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145" w:rsidRPr="00F25145" w:rsidRDefault="00F25145" w:rsidP="00F25145">
      <w:pPr>
        <w:spacing w:after="200"/>
        <w:ind w:left="0"/>
        <w:rPr>
          <w:rFonts w:ascii="Monotype Corsiva" w:eastAsia="Calibri" w:hAnsi="Monotype Corsiva" w:cs="Times New Roman"/>
          <w:sz w:val="36"/>
          <w:szCs w:val="36"/>
        </w:rPr>
      </w:pPr>
      <w:r w:rsidRPr="00F25145">
        <w:rPr>
          <w:rFonts w:ascii="Monotype Corsiva" w:eastAsia="Calibri" w:hAnsi="Monotype Corsiva" w:cs="Times New Roman"/>
          <w:sz w:val="36"/>
          <w:szCs w:val="36"/>
        </w:rPr>
        <w:t>Southeast Alabama Regional Planning and Development Commission</w:t>
      </w:r>
    </w:p>
    <w:p w:rsidR="00253F5B" w:rsidRPr="00F25145" w:rsidRDefault="00F25145" w:rsidP="00F25145">
      <w:pPr>
        <w:tabs>
          <w:tab w:val="center" w:pos="4680"/>
          <w:tab w:val="right" w:pos="9360"/>
        </w:tabs>
        <w:spacing w:line="240" w:lineRule="auto"/>
        <w:ind w:left="0"/>
        <w:jc w:val="center"/>
        <w:rPr>
          <w:rFonts w:ascii="Calibri" w:eastAsia="Calibri" w:hAnsi="Calibri" w:cs="Times New Roman"/>
        </w:rPr>
      </w:pPr>
      <w:r w:rsidRPr="00F25145">
        <w:rPr>
          <w:rFonts w:ascii="Calibri" w:eastAsia="Calibri" w:hAnsi="Calibri" w:cs="Times New Roman"/>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7099935" cy="690245"/>
                <wp:effectExtent l="254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935" cy="69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145" w:rsidRPr="00D20B90" w:rsidRDefault="00F25145" w:rsidP="00F25145">
                            <w:pPr>
                              <w:pStyle w:val="NoSpacing"/>
                              <w:jc w:val="right"/>
                              <w:rPr>
                                <w:rFonts w:ascii="Monotype Corsiva" w:hAnsi="Monotype Corsiva"/>
                                <w:sz w:val="28"/>
                                <w:szCs w:val="28"/>
                              </w:rPr>
                            </w:pPr>
                            <w:r w:rsidRPr="00D20B90">
                              <w:rPr>
                                <w:rFonts w:ascii="Monotype Corsiva" w:hAnsi="Monotype Corsiva"/>
                                <w:sz w:val="28"/>
                                <w:szCs w:val="28"/>
                              </w:rPr>
                              <w:t>Phone:  334-794-4093</w:t>
                            </w:r>
                          </w:p>
                          <w:p w:rsidR="00F25145" w:rsidRPr="00D20B90" w:rsidRDefault="00F25145" w:rsidP="00F25145">
                            <w:pPr>
                              <w:pStyle w:val="NoSpacing"/>
                              <w:rPr>
                                <w:rFonts w:ascii="Monotype Corsiva" w:hAnsi="Monotype Corsiva"/>
                                <w:sz w:val="28"/>
                                <w:szCs w:val="28"/>
                              </w:rPr>
                            </w:pPr>
                            <w:r w:rsidRPr="00D20B90">
                              <w:rPr>
                                <w:rFonts w:ascii="Monotype Corsiva" w:hAnsi="Monotype Corsiva"/>
                                <w:sz w:val="28"/>
                                <w:szCs w:val="28"/>
                              </w:rPr>
                              <w:t xml:space="preserve">P. O. Box 1406                                                        </w:t>
                            </w:r>
                            <w:r>
                              <w:rPr>
                                <w:rFonts w:ascii="Monotype Corsiva" w:hAnsi="Monotype Corsiva"/>
                                <w:sz w:val="28"/>
                                <w:szCs w:val="28"/>
                              </w:rPr>
                              <w:t xml:space="preserve">               </w:t>
                            </w:r>
                            <w:r w:rsidRPr="00D20B90">
                              <w:rPr>
                                <w:rFonts w:ascii="Monotype Corsiva" w:hAnsi="Monotype Corsiva"/>
                                <w:sz w:val="28"/>
                                <w:szCs w:val="28"/>
                              </w:rPr>
                              <w:t xml:space="preserve">                       Fax:  334-794-3288                                                                 </w:t>
                            </w:r>
                            <w:r>
                              <w:rPr>
                                <w:rFonts w:ascii="Monotype Corsiva" w:hAnsi="Monotype Corsiva"/>
                                <w:sz w:val="28"/>
                                <w:szCs w:val="28"/>
                              </w:rPr>
                              <w:t xml:space="preserve">                   </w:t>
                            </w:r>
                            <w:r w:rsidRPr="00D20B90">
                              <w:rPr>
                                <w:rFonts w:ascii="Monotype Corsiva" w:hAnsi="Monotype Corsiva"/>
                                <w:sz w:val="28"/>
                                <w:szCs w:val="28"/>
                              </w:rPr>
                              <w:t xml:space="preserve">                                                  </w:t>
                            </w:r>
                          </w:p>
                          <w:p w:rsidR="00F25145" w:rsidRPr="00D20B90" w:rsidRDefault="00F25145" w:rsidP="00F25145">
                            <w:pPr>
                              <w:pStyle w:val="NoSpacing"/>
                              <w:rPr>
                                <w:rFonts w:ascii="Monotype Corsiva" w:hAnsi="Monotype Corsiva"/>
                                <w:sz w:val="28"/>
                                <w:szCs w:val="28"/>
                              </w:rPr>
                            </w:pPr>
                            <w:r w:rsidRPr="00D20B90">
                              <w:rPr>
                                <w:rFonts w:ascii="Monotype Corsiva" w:hAnsi="Monotype Corsiva"/>
                                <w:sz w:val="28"/>
                                <w:szCs w:val="28"/>
                              </w:rPr>
                              <w:t xml:space="preserve">Dothan, AL 36302-1406                        </w:t>
                            </w:r>
                            <w:r>
                              <w:rPr>
                                <w:rFonts w:ascii="Monotype Corsiva" w:hAnsi="Monotype Corsiva"/>
                                <w:sz w:val="28"/>
                                <w:szCs w:val="28"/>
                              </w:rPr>
                              <w:t xml:space="preserve">    </w:t>
                            </w:r>
                            <w:r w:rsidRPr="00D20B90">
                              <w:rPr>
                                <w:rFonts w:ascii="Monotype Corsiva" w:hAnsi="Monotype Corsiva"/>
                                <w:sz w:val="28"/>
                                <w:szCs w:val="28"/>
                              </w:rPr>
                              <w:t xml:space="preserve">                                                                              www.searpdc.org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559.05pt;height:54.3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inf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" filled="f" stroked="f">
                <v:textbox style="mso-fit-shape-to-text:t">
                  <w:txbxContent>
                    <w:p w:rsidR="00F25145" w:rsidRPr="00D20B90" w:rsidRDefault="00F25145" w:rsidP="00F25145">
                      <w:pPr>
                        <w:pStyle w:val="NoSpacing"/>
                        <w:jc w:val="right"/>
                        <w:rPr>
                          <w:rFonts w:ascii="Monotype Corsiva" w:hAnsi="Monotype Corsiva"/>
                          <w:sz w:val="28"/>
                          <w:szCs w:val="28"/>
                        </w:rPr>
                      </w:pPr>
                      <w:r w:rsidRPr="00D20B90">
                        <w:rPr>
                          <w:rFonts w:ascii="Monotype Corsiva" w:hAnsi="Monotype Corsiva"/>
                          <w:sz w:val="28"/>
                          <w:szCs w:val="28"/>
                        </w:rPr>
                        <w:t>Phone:  334-794-4093</w:t>
                      </w:r>
                    </w:p>
                    <w:p w:rsidR="00F25145" w:rsidRPr="00D20B90" w:rsidRDefault="00F25145" w:rsidP="00F25145">
                      <w:pPr>
                        <w:pStyle w:val="NoSpacing"/>
                        <w:rPr>
                          <w:rFonts w:ascii="Monotype Corsiva" w:hAnsi="Monotype Corsiva"/>
                          <w:sz w:val="28"/>
                          <w:szCs w:val="28"/>
                        </w:rPr>
                      </w:pPr>
                      <w:r w:rsidRPr="00D20B90">
                        <w:rPr>
                          <w:rFonts w:ascii="Monotype Corsiva" w:hAnsi="Monotype Corsiva"/>
                          <w:sz w:val="28"/>
                          <w:szCs w:val="28"/>
                        </w:rPr>
                        <w:t xml:space="preserve">P. O. Box 1406                                                        </w:t>
                      </w:r>
                      <w:r>
                        <w:rPr>
                          <w:rFonts w:ascii="Monotype Corsiva" w:hAnsi="Monotype Corsiva"/>
                          <w:sz w:val="28"/>
                          <w:szCs w:val="28"/>
                        </w:rPr>
                        <w:t xml:space="preserve">               </w:t>
                      </w:r>
                      <w:r w:rsidRPr="00D20B90">
                        <w:rPr>
                          <w:rFonts w:ascii="Monotype Corsiva" w:hAnsi="Monotype Corsiva"/>
                          <w:sz w:val="28"/>
                          <w:szCs w:val="28"/>
                        </w:rPr>
                        <w:t xml:space="preserve">                       Fax:  334-794-3288                                                                 </w:t>
                      </w:r>
                      <w:r>
                        <w:rPr>
                          <w:rFonts w:ascii="Monotype Corsiva" w:hAnsi="Monotype Corsiva"/>
                          <w:sz w:val="28"/>
                          <w:szCs w:val="28"/>
                        </w:rPr>
                        <w:t xml:space="preserve">                   </w:t>
                      </w:r>
                      <w:r w:rsidRPr="00D20B90">
                        <w:rPr>
                          <w:rFonts w:ascii="Monotype Corsiva" w:hAnsi="Monotype Corsiva"/>
                          <w:sz w:val="28"/>
                          <w:szCs w:val="28"/>
                        </w:rPr>
                        <w:t xml:space="preserve">                                                  </w:t>
                      </w:r>
                    </w:p>
                    <w:p w:rsidR="00F25145" w:rsidRPr="00D20B90" w:rsidRDefault="00F25145" w:rsidP="00F25145">
                      <w:pPr>
                        <w:pStyle w:val="NoSpacing"/>
                        <w:rPr>
                          <w:rFonts w:ascii="Monotype Corsiva" w:hAnsi="Monotype Corsiva"/>
                          <w:sz w:val="28"/>
                          <w:szCs w:val="28"/>
                        </w:rPr>
                      </w:pPr>
                      <w:r w:rsidRPr="00D20B90">
                        <w:rPr>
                          <w:rFonts w:ascii="Monotype Corsiva" w:hAnsi="Monotype Corsiva"/>
                          <w:sz w:val="28"/>
                          <w:szCs w:val="28"/>
                        </w:rPr>
                        <w:t xml:space="preserve">Dothan, AL 36302-1406                        </w:t>
                      </w:r>
                      <w:r>
                        <w:rPr>
                          <w:rFonts w:ascii="Monotype Corsiva" w:hAnsi="Monotype Corsiva"/>
                          <w:sz w:val="28"/>
                          <w:szCs w:val="28"/>
                        </w:rPr>
                        <w:t xml:space="preserve">    </w:t>
                      </w:r>
                      <w:r w:rsidRPr="00D20B90">
                        <w:rPr>
                          <w:rFonts w:ascii="Monotype Corsiva" w:hAnsi="Monotype Corsiva"/>
                          <w:sz w:val="28"/>
                          <w:szCs w:val="28"/>
                        </w:rPr>
                        <w:t xml:space="preserve">                                                                              www.searpdc.org                                                                                                       </w:t>
                      </w:r>
                    </w:p>
                  </w:txbxContent>
                </v:textbox>
              </v:shape>
            </w:pict>
          </mc:Fallback>
        </mc:AlternateContent>
      </w:r>
      <w:r w:rsidRPr="00F25145">
        <w:rPr>
          <w:rFonts w:ascii="Calibri" w:eastAsia="Calibri" w:hAnsi="Calibri" w:cs="Times New Roman"/>
          <w:noProof/>
        </w:rPr>
        <w:drawing>
          <wp:inline distT="0" distB="0" distL="0" distR="0">
            <wp:extent cx="1028700" cy="1028700"/>
            <wp:effectExtent l="0" t="0" r="0" b="0"/>
            <wp:docPr id="1" name="Picture 1" descr="searpdc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rpdc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rsidR="00B6282C" w:rsidRDefault="00B6282C" w:rsidP="00B6282C">
      <w:pPr>
        <w:ind w:left="0"/>
        <w:jc w:val="center"/>
        <w:rPr>
          <w:rFonts w:ascii="Times New Roman" w:hAnsi="Times New Roman"/>
          <w:b/>
          <w:sz w:val="28"/>
          <w:szCs w:val="28"/>
        </w:rPr>
      </w:pPr>
      <w:r>
        <w:rPr>
          <w:rFonts w:ascii="Times New Roman" w:hAnsi="Times New Roman"/>
          <w:b/>
          <w:sz w:val="28"/>
          <w:szCs w:val="28"/>
        </w:rPr>
        <w:t>MINUTES</w:t>
      </w:r>
      <w:r>
        <w:rPr>
          <w:rFonts w:ascii="Times New Roman" w:hAnsi="Times New Roman"/>
          <w:b/>
          <w:sz w:val="28"/>
          <w:szCs w:val="28"/>
        </w:rPr>
        <w:fldChar w:fldCharType="begin"/>
      </w:r>
      <w:r>
        <w:rPr>
          <w:rFonts w:ascii="Times New Roman" w:hAnsi="Times New Roman"/>
          <w:b/>
          <w:sz w:val="28"/>
          <w:szCs w:val="28"/>
        </w:rPr>
        <w:instrText xml:space="preserve">PRIVATE </w:instrText>
      </w:r>
      <w:r>
        <w:rPr>
          <w:rFonts w:ascii="Times New Roman" w:hAnsi="Times New Roman"/>
          <w:b/>
          <w:sz w:val="28"/>
          <w:szCs w:val="28"/>
        </w:rPr>
        <w:fldChar w:fldCharType="end"/>
      </w:r>
    </w:p>
    <w:p w:rsidR="00B6282C" w:rsidRPr="001E4AF5" w:rsidRDefault="00B6282C" w:rsidP="00B6282C">
      <w:pPr>
        <w:ind w:left="0"/>
        <w:jc w:val="center"/>
        <w:rPr>
          <w:rFonts w:ascii="Times New Roman" w:hAnsi="Times New Roman"/>
          <w:b/>
          <w:sz w:val="28"/>
          <w:szCs w:val="28"/>
        </w:rPr>
      </w:pPr>
      <w:r>
        <w:rPr>
          <w:rFonts w:ascii="Times New Roman" w:hAnsi="Times New Roman"/>
          <w:b/>
          <w:sz w:val="28"/>
          <w:szCs w:val="28"/>
        </w:rPr>
        <w:t>SEARP&amp;DC BOARD OF DIRECTORS MEETING</w:t>
      </w:r>
    </w:p>
    <w:p w:rsidR="00B6282C" w:rsidRDefault="00B6282C" w:rsidP="00B6282C">
      <w:pPr>
        <w:ind w:left="0"/>
        <w:jc w:val="center"/>
        <w:rPr>
          <w:rFonts w:ascii="Times New Roman" w:hAnsi="Times New Roman"/>
          <w:b/>
          <w:sz w:val="28"/>
          <w:szCs w:val="28"/>
        </w:rPr>
      </w:pPr>
      <w:r>
        <w:rPr>
          <w:rFonts w:ascii="Times New Roman" w:hAnsi="Times New Roman"/>
          <w:b/>
          <w:sz w:val="28"/>
          <w:szCs w:val="28"/>
        </w:rPr>
        <w:t>JUNE 9, 2022</w:t>
      </w:r>
    </w:p>
    <w:p w:rsidR="00B6282C" w:rsidRDefault="00B6282C" w:rsidP="00B6282C">
      <w:pPr>
        <w:ind w:left="0"/>
        <w:jc w:val="center"/>
        <w:rPr>
          <w:rFonts w:ascii="Times New Roman" w:hAnsi="Times New Roman"/>
          <w:b/>
          <w:sz w:val="28"/>
          <w:szCs w:val="28"/>
        </w:rPr>
      </w:pPr>
      <w:r>
        <w:rPr>
          <w:rFonts w:ascii="Times New Roman" w:hAnsi="Times New Roman"/>
          <w:b/>
          <w:sz w:val="28"/>
          <w:szCs w:val="28"/>
        </w:rPr>
        <w:t>3:00 PM</w:t>
      </w:r>
    </w:p>
    <w:p w:rsidR="00B6282C" w:rsidRDefault="00B6282C" w:rsidP="00B6282C">
      <w:pPr>
        <w:jc w:val="center"/>
        <w:rPr>
          <w:rFonts w:ascii="Times New Roman" w:hAnsi="Times New Roman"/>
          <w:b/>
          <w:sz w:val="16"/>
          <w:szCs w:val="16"/>
        </w:rPr>
      </w:pPr>
    </w:p>
    <w:p w:rsidR="00B6282C" w:rsidRDefault="00B6282C" w:rsidP="00652668">
      <w:pPr>
        <w:spacing w:line="240" w:lineRule="auto"/>
        <w:ind w:left="0"/>
        <w:rPr>
          <w:rFonts w:ascii="Times New Roman" w:hAnsi="Times New Roman"/>
        </w:rPr>
      </w:pPr>
      <w:r w:rsidRPr="009D0270">
        <w:rPr>
          <w:rFonts w:ascii="Times New Roman" w:hAnsi="Times New Roman"/>
        </w:rPr>
        <w:t xml:space="preserve">The </w:t>
      </w:r>
      <w:r>
        <w:rPr>
          <w:rFonts w:ascii="Times New Roman" w:hAnsi="Times New Roman"/>
          <w:b/>
        </w:rPr>
        <w:t>THIRD</w:t>
      </w:r>
      <w:r w:rsidRPr="009D0270">
        <w:rPr>
          <w:rFonts w:ascii="Times New Roman" w:hAnsi="Times New Roman"/>
          <w:b/>
        </w:rPr>
        <w:t xml:space="preserve"> </w:t>
      </w:r>
      <w:r w:rsidRPr="009D0270">
        <w:rPr>
          <w:rFonts w:ascii="Times New Roman" w:hAnsi="Times New Roman"/>
        </w:rPr>
        <w:t xml:space="preserve">regularly scheduled meeting of the Southeast Alabama Regional Planning and Development Commission Board of Directors for </w:t>
      </w:r>
      <w:r>
        <w:rPr>
          <w:rFonts w:ascii="Times New Roman" w:hAnsi="Times New Roman"/>
          <w:b/>
        </w:rPr>
        <w:t>FISCAL YEAR 2022</w:t>
      </w:r>
      <w:r w:rsidRPr="009D0270">
        <w:rPr>
          <w:rFonts w:ascii="Times New Roman" w:hAnsi="Times New Roman"/>
          <w:b/>
        </w:rPr>
        <w:t xml:space="preserve"> </w:t>
      </w:r>
      <w:r w:rsidRPr="009D0270">
        <w:rPr>
          <w:rFonts w:ascii="Times New Roman" w:hAnsi="Times New Roman"/>
        </w:rPr>
        <w:t xml:space="preserve">convened on </w:t>
      </w:r>
      <w:r>
        <w:rPr>
          <w:rFonts w:ascii="Times New Roman" w:hAnsi="Times New Roman"/>
          <w:b/>
        </w:rPr>
        <w:t>June 9, 2022</w:t>
      </w:r>
      <w:r w:rsidRPr="009D0270">
        <w:rPr>
          <w:rFonts w:ascii="Times New Roman" w:hAnsi="Times New Roman"/>
        </w:rPr>
        <w:t xml:space="preserve"> at </w:t>
      </w:r>
      <w:r w:rsidRPr="009D0270">
        <w:rPr>
          <w:rFonts w:ascii="Times New Roman" w:hAnsi="Times New Roman"/>
          <w:b/>
        </w:rPr>
        <w:t>3:00 PM.</w:t>
      </w:r>
      <w:r w:rsidRPr="009D0270">
        <w:rPr>
          <w:rFonts w:ascii="Times New Roman" w:hAnsi="Times New Roman"/>
        </w:rPr>
        <w:t xml:space="preserve"> </w:t>
      </w:r>
      <w:r>
        <w:rPr>
          <w:rFonts w:ascii="Times New Roman" w:hAnsi="Times New Roman"/>
        </w:rPr>
        <w:t>The meeting was held on the sixth floor of the Houston County Administration Building.</w:t>
      </w:r>
    </w:p>
    <w:p w:rsidR="00B6282C" w:rsidRPr="00D04B83" w:rsidRDefault="00B6282C" w:rsidP="00652668">
      <w:pPr>
        <w:spacing w:line="240" w:lineRule="auto"/>
        <w:ind w:left="0"/>
        <w:rPr>
          <w:rFonts w:ascii="Times New Roman" w:eastAsia="Times New Roman" w:hAnsi="Times New Roman" w:cs="Times New Roman"/>
          <w:b/>
        </w:rPr>
      </w:pPr>
    </w:p>
    <w:p w:rsidR="00B6282C" w:rsidRPr="009D0270" w:rsidRDefault="00B6282C" w:rsidP="00652668">
      <w:pPr>
        <w:spacing w:line="240" w:lineRule="auto"/>
        <w:ind w:left="0"/>
        <w:rPr>
          <w:rFonts w:ascii="Times New Roman" w:eastAsia="Calibri" w:hAnsi="Times New Roman" w:cs="Times New Roman"/>
        </w:rPr>
      </w:pPr>
      <w:r w:rsidRPr="009D0270">
        <w:rPr>
          <w:rFonts w:ascii="Times New Roman" w:hAnsi="Times New Roman"/>
          <w:b/>
        </w:rPr>
        <w:t>Board Officers:</w:t>
      </w:r>
      <w:r w:rsidRPr="009D0270">
        <w:rPr>
          <w:rFonts w:ascii="Times New Roman" w:eastAsia="Calibri" w:hAnsi="Times New Roman" w:cs="Times New Roman"/>
        </w:rPr>
        <w:t xml:space="preserve"> </w:t>
      </w:r>
      <w:r>
        <w:rPr>
          <w:rFonts w:ascii="Times New Roman" w:eastAsia="Calibri" w:hAnsi="Times New Roman" w:cs="Times New Roman"/>
        </w:rPr>
        <w:t>Chairperson Lori Wilcoxon (Houston</w:t>
      </w:r>
      <w:r w:rsidRPr="009D0270">
        <w:rPr>
          <w:rFonts w:ascii="Times New Roman" w:eastAsia="Calibri" w:hAnsi="Times New Roman" w:cs="Times New Roman"/>
        </w:rPr>
        <w:t xml:space="preserve"> County)</w:t>
      </w:r>
      <w:r>
        <w:rPr>
          <w:rFonts w:ascii="Times New Roman" w:eastAsia="Calibri" w:hAnsi="Times New Roman" w:cs="Times New Roman"/>
        </w:rPr>
        <w:t>, First Vice Chairman Sammy Glover (Covington County), Second Vice Chairman Mark Blankenship (Dale County) and</w:t>
      </w:r>
      <w:r w:rsidRPr="009D0270">
        <w:rPr>
          <w:rFonts w:ascii="Times New Roman" w:eastAsia="Calibri" w:hAnsi="Times New Roman" w:cs="Times New Roman"/>
        </w:rPr>
        <w:t xml:space="preserve"> Secretary/Treasurer </w:t>
      </w:r>
      <w:r>
        <w:rPr>
          <w:rFonts w:ascii="Times New Roman" w:hAnsi="Times New Roman" w:cs="Times New Roman"/>
        </w:rPr>
        <w:t>Rod Morgan (Coffee</w:t>
      </w:r>
      <w:r w:rsidRPr="009D0270">
        <w:rPr>
          <w:rFonts w:ascii="Times New Roman" w:hAnsi="Times New Roman" w:cs="Times New Roman"/>
        </w:rPr>
        <w:t xml:space="preserve"> County). </w:t>
      </w:r>
    </w:p>
    <w:p w:rsidR="00B6282C" w:rsidRPr="009D0270" w:rsidRDefault="00B6282C" w:rsidP="00652668">
      <w:pPr>
        <w:spacing w:line="240" w:lineRule="auto"/>
        <w:ind w:left="0"/>
        <w:rPr>
          <w:rFonts w:ascii="Times New Roman" w:hAnsi="Times New Roman"/>
        </w:rPr>
      </w:pPr>
    </w:p>
    <w:p w:rsidR="00B6282C" w:rsidRPr="005770A6" w:rsidRDefault="00B6282C" w:rsidP="00652668">
      <w:pPr>
        <w:spacing w:line="240" w:lineRule="auto"/>
        <w:ind w:left="0"/>
        <w:rPr>
          <w:rFonts w:ascii="Times New Roman" w:hAnsi="Times New Roman" w:cs="Times New Roman"/>
        </w:rPr>
      </w:pPr>
      <w:r w:rsidRPr="009D0270">
        <w:rPr>
          <w:rFonts w:ascii="Times New Roman" w:hAnsi="Times New Roman"/>
          <w:b/>
        </w:rPr>
        <w:t>Executive Committee Members</w:t>
      </w:r>
      <w:r w:rsidRPr="009D0270">
        <w:rPr>
          <w:rFonts w:ascii="Times New Roman" w:hAnsi="Times New Roman"/>
        </w:rPr>
        <w:t>:</w:t>
      </w:r>
      <w:r>
        <w:rPr>
          <w:rFonts w:ascii="Times New Roman" w:hAnsi="Times New Roman"/>
        </w:rPr>
        <w:t xml:space="preserve"> </w:t>
      </w:r>
      <w:r w:rsidRPr="009D0270">
        <w:rPr>
          <w:rFonts w:ascii="Times New Roman" w:hAnsi="Times New Roman" w:cs="Times New Roman"/>
        </w:rPr>
        <w:t>Thomas Crossley (Barbour County)</w:t>
      </w:r>
      <w:r>
        <w:rPr>
          <w:rFonts w:ascii="Times New Roman" w:hAnsi="Times New Roman" w:cs="Times New Roman"/>
        </w:rPr>
        <w:t>, Toby Seay (Geneva County), and David Money (Henry County).</w:t>
      </w:r>
    </w:p>
    <w:p w:rsidR="00B6282C" w:rsidRDefault="00B6282C" w:rsidP="00652668">
      <w:pPr>
        <w:spacing w:line="240" w:lineRule="auto"/>
        <w:ind w:left="0"/>
        <w:rPr>
          <w:rFonts w:ascii="Times New Roman" w:hAnsi="Times New Roman" w:cs="Times New Roman"/>
          <w:b/>
        </w:rPr>
      </w:pPr>
    </w:p>
    <w:p w:rsidR="00B6282C" w:rsidRPr="009D0270" w:rsidRDefault="00B6282C" w:rsidP="00652668">
      <w:pPr>
        <w:tabs>
          <w:tab w:val="left" w:pos="900"/>
        </w:tabs>
        <w:spacing w:line="240" w:lineRule="auto"/>
        <w:ind w:left="0"/>
        <w:rPr>
          <w:rFonts w:ascii="Times New Roman" w:hAnsi="Times New Roman" w:cs="Times New Roman"/>
        </w:rPr>
      </w:pPr>
      <w:r w:rsidRPr="008C7950">
        <w:rPr>
          <w:rFonts w:ascii="Times New Roman" w:hAnsi="Times New Roman" w:cs="Times New Roman"/>
          <w:b/>
        </w:rPr>
        <w:t>Board of Directors</w:t>
      </w:r>
      <w:r w:rsidRPr="008C7950">
        <w:rPr>
          <w:rFonts w:ascii="Times New Roman" w:hAnsi="Times New Roman" w:cs="Times New Roman"/>
        </w:rPr>
        <w:t>:</w:t>
      </w:r>
      <w:r>
        <w:rPr>
          <w:rFonts w:ascii="Times New Roman" w:hAnsi="Times New Roman" w:cs="Times New Roman"/>
        </w:rPr>
        <w:t xml:space="preserve"> Ken Novak (Barbour County), Rachel Smith (Barbour County), Gladys </w:t>
      </w:r>
      <w:proofErr w:type="spellStart"/>
      <w:r>
        <w:rPr>
          <w:rFonts w:ascii="Times New Roman" w:hAnsi="Times New Roman" w:cs="Times New Roman"/>
        </w:rPr>
        <w:t>Yelverton</w:t>
      </w:r>
      <w:proofErr w:type="spellEnd"/>
      <w:r w:rsidRPr="008C7950">
        <w:rPr>
          <w:rFonts w:ascii="Times New Roman" w:hAnsi="Times New Roman" w:cs="Times New Roman"/>
        </w:rPr>
        <w:t xml:space="preserve"> </w:t>
      </w:r>
      <w:r>
        <w:rPr>
          <w:rFonts w:ascii="Times New Roman" w:hAnsi="Times New Roman" w:cs="Times New Roman"/>
        </w:rPr>
        <w:t>(Coffee County), Tom Maddox (Coffee County), Johnathan Lockett (Coffee County), Dean Smith (Coffee County), Al Britt (Coffee County), Greg White (Covington County),</w:t>
      </w:r>
      <w:r w:rsidRPr="008C7950">
        <w:rPr>
          <w:rFonts w:ascii="Times New Roman" w:hAnsi="Times New Roman" w:cs="Times New Roman"/>
        </w:rPr>
        <w:t xml:space="preserve"> </w:t>
      </w:r>
      <w:r>
        <w:rPr>
          <w:rFonts w:ascii="Times New Roman" w:hAnsi="Times New Roman" w:cs="Times New Roman"/>
        </w:rPr>
        <w:t xml:space="preserve">Terry Holley (Covington County), </w:t>
      </w:r>
      <w:r w:rsidRPr="009D0270">
        <w:rPr>
          <w:rFonts w:ascii="Times New Roman" w:hAnsi="Times New Roman" w:cs="Times New Roman"/>
        </w:rPr>
        <w:t xml:space="preserve">Diane Flournoy (Dale County), </w:t>
      </w:r>
      <w:r>
        <w:rPr>
          <w:rFonts w:ascii="Times New Roman" w:hAnsi="Times New Roman" w:cs="Times New Roman"/>
        </w:rPr>
        <w:t>Leah Harlow (Dale County), John Glover (Henry County), Henry Grimsley (Henry County), Jimmy Money (Henry County)</w:t>
      </w:r>
      <w:r w:rsidR="00130C53">
        <w:rPr>
          <w:rFonts w:ascii="Times New Roman" w:hAnsi="Times New Roman" w:cs="Times New Roman"/>
        </w:rPr>
        <w:t>,</w:t>
      </w:r>
      <w:r>
        <w:rPr>
          <w:rFonts w:ascii="Times New Roman" w:hAnsi="Times New Roman" w:cs="Times New Roman"/>
        </w:rPr>
        <w:t xml:space="preserve"> Greg Reynolds (Henry County), Mark Culver (Houston County) and Kim Trotter (Houston County)</w:t>
      </w:r>
      <w:r>
        <w:rPr>
          <w:rFonts w:ascii="Times New Roman" w:eastAsia="Calibri" w:hAnsi="Times New Roman" w:cs="Times New Roman"/>
        </w:rPr>
        <w:t xml:space="preserve">. </w:t>
      </w:r>
    </w:p>
    <w:p w:rsidR="00B6282C" w:rsidRPr="009D0270" w:rsidRDefault="00B6282C" w:rsidP="00652668">
      <w:pPr>
        <w:spacing w:line="240" w:lineRule="auto"/>
        <w:ind w:left="0"/>
        <w:rPr>
          <w:rFonts w:ascii="Times New Roman" w:hAnsi="Times New Roman"/>
        </w:rPr>
      </w:pPr>
    </w:p>
    <w:p w:rsidR="00B6282C" w:rsidRPr="009D0270" w:rsidRDefault="00B6282C" w:rsidP="00B6282C">
      <w:pPr>
        <w:pStyle w:val="Heading3"/>
        <w:tabs>
          <w:tab w:val="left" w:pos="720"/>
        </w:tabs>
        <w:ind w:left="900" w:hanging="900"/>
        <w:rPr>
          <w:szCs w:val="22"/>
        </w:rPr>
      </w:pPr>
      <w:r w:rsidRPr="009D0270">
        <w:rPr>
          <w:szCs w:val="22"/>
        </w:rPr>
        <w:t xml:space="preserve">ITEM 1: </w:t>
      </w:r>
      <w:r>
        <w:rPr>
          <w:szCs w:val="22"/>
        </w:rPr>
        <w:t>Call to Order / Invocation / Establishment of Quorum – Chairperson Wilcoxon</w:t>
      </w:r>
    </w:p>
    <w:p w:rsidR="00B6282C" w:rsidRDefault="00B6282C" w:rsidP="00652668">
      <w:pPr>
        <w:pStyle w:val="NoSpacing"/>
        <w:ind w:left="720"/>
        <w:rPr>
          <w:rFonts w:ascii="Times New Roman" w:hAnsi="Times New Roman" w:cs="Times New Roman"/>
        </w:rPr>
      </w:pPr>
      <w:r>
        <w:rPr>
          <w:rFonts w:ascii="Times New Roman" w:eastAsia="Calibri" w:hAnsi="Times New Roman" w:cs="Times New Roman"/>
        </w:rPr>
        <w:t>Chairperson Wilcoxon</w:t>
      </w:r>
      <w:r w:rsidRPr="009D0270">
        <w:rPr>
          <w:rFonts w:ascii="Times New Roman" w:eastAsia="Calibri" w:hAnsi="Times New Roman" w:cs="Times New Roman"/>
        </w:rPr>
        <w:t xml:space="preserve"> </w:t>
      </w:r>
      <w:r w:rsidRPr="009D0270">
        <w:rPr>
          <w:rFonts w:ascii="Times New Roman" w:hAnsi="Times New Roman" w:cs="Times New Roman"/>
        </w:rPr>
        <w:t>called the meeting to order at 3:00 PM</w:t>
      </w:r>
      <w:r>
        <w:rPr>
          <w:rFonts w:ascii="Times New Roman" w:hAnsi="Times New Roman" w:cs="Times New Roman"/>
        </w:rPr>
        <w:t xml:space="preserve"> and asked Sammy Glover to begin</w:t>
      </w:r>
      <w:r w:rsidRPr="009D0270">
        <w:rPr>
          <w:rFonts w:ascii="Times New Roman" w:hAnsi="Times New Roman" w:cs="Times New Roman"/>
        </w:rPr>
        <w:t xml:space="preserve"> the meeting with prayer. </w:t>
      </w:r>
      <w:r>
        <w:rPr>
          <w:rFonts w:ascii="Times New Roman" w:hAnsi="Times New Roman" w:cs="Times New Roman"/>
        </w:rPr>
        <w:t xml:space="preserve">She welcomed everyone. </w:t>
      </w:r>
    </w:p>
    <w:p w:rsidR="00B6282C" w:rsidRDefault="00B6282C" w:rsidP="00B6282C">
      <w:pPr>
        <w:pStyle w:val="NoSpacing"/>
        <w:ind w:left="900" w:hanging="900"/>
        <w:rPr>
          <w:rFonts w:ascii="Times New Roman" w:hAnsi="Times New Roman" w:cs="Times New Roman"/>
        </w:rPr>
      </w:pPr>
    </w:p>
    <w:p w:rsidR="00B6282C" w:rsidRDefault="00B6282C" w:rsidP="00652668">
      <w:pPr>
        <w:spacing w:line="240" w:lineRule="auto"/>
        <w:ind w:left="720" w:hanging="720"/>
        <w:rPr>
          <w:rFonts w:ascii="Times New Roman" w:eastAsia="Times New Roman" w:hAnsi="Times New Roman" w:cs="Times New Roman"/>
          <w:b/>
        </w:rPr>
      </w:pPr>
      <w:r>
        <w:rPr>
          <w:rFonts w:ascii="Times New Roman" w:hAnsi="Times New Roman" w:cs="Times New Roman"/>
          <w:b/>
        </w:rPr>
        <w:t xml:space="preserve">ITEM 2: </w:t>
      </w:r>
      <w:r w:rsidRPr="00C73CD5">
        <w:rPr>
          <w:rFonts w:ascii="Times New Roman" w:eastAsia="Times New Roman" w:hAnsi="Times New Roman" w:cs="Times New Roman"/>
          <w:b/>
        </w:rPr>
        <w:t xml:space="preserve">Guest Speaker John Laney, SRF Section, Alabama Department of Environmental                </w:t>
      </w:r>
      <w:r>
        <w:rPr>
          <w:rFonts w:ascii="Times New Roman" w:eastAsia="Times New Roman" w:hAnsi="Times New Roman" w:cs="Times New Roman"/>
          <w:b/>
        </w:rPr>
        <w:t xml:space="preserve">  </w:t>
      </w:r>
      <w:r w:rsidRPr="00C73CD5">
        <w:rPr>
          <w:rFonts w:ascii="Times New Roman" w:eastAsia="Times New Roman" w:hAnsi="Times New Roman" w:cs="Times New Roman"/>
          <w:b/>
        </w:rPr>
        <w:t>Management</w:t>
      </w:r>
    </w:p>
    <w:p w:rsidR="00B6282C" w:rsidRDefault="00B6282C" w:rsidP="00652668">
      <w:pPr>
        <w:pStyle w:val="NoSpacing"/>
        <w:ind w:left="720"/>
        <w:rPr>
          <w:rFonts w:ascii="Times New Roman" w:eastAsia="Times New Roman" w:hAnsi="Times New Roman" w:cs="Times New Roman"/>
          <w:color w:val="000000"/>
        </w:rPr>
      </w:pPr>
      <w:r>
        <w:rPr>
          <w:rFonts w:ascii="Times New Roman" w:eastAsia="Times New Roman" w:hAnsi="Times New Roman" w:cs="Times New Roman"/>
        </w:rPr>
        <w:t>Mr. Laney informed the Board that Alabama Department of Environmental Management (A</w:t>
      </w:r>
      <w:r w:rsidRPr="00AA4E87">
        <w:rPr>
          <w:rFonts w:ascii="Times New Roman" w:hAnsi="Times New Roman" w:cs="Times New Roman"/>
          <w:shd w:val="clear" w:color="auto" w:fill="FFFFFF"/>
        </w:rPr>
        <w:t>DEM</w:t>
      </w:r>
      <w:r>
        <w:rPr>
          <w:rFonts w:ascii="Times New Roman" w:hAnsi="Times New Roman" w:cs="Times New Roman"/>
          <w:shd w:val="clear" w:color="auto" w:fill="FFFFFF"/>
        </w:rPr>
        <w:t>)</w:t>
      </w:r>
      <w:r w:rsidRPr="00AA4E87">
        <w:rPr>
          <w:rFonts w:ascii="Times New Roman" w:hAnsi="Times New Roman" w:cs="Times New Roman"/>
          <w:shd w:val="clear" w:color="auto" w:fill="FFFFFF"/>
        </w:rPr>
        <w:t> administers federal environmental laws, including the Clean Air, Clean Water and Safe Drinking Water acts and federal solid and hazardous waste laws.</w:t>
      </w:r>
      <w:r>
        <w:rPr>
          <w:rFonts w:ascii="Times New Roman" w:hAnsi="Times New Roman" w:cs="Times New Roman"/>
          <w:shd w:val="clear" w:color="auto" w:fill="FFFFFF"/>
        </w:rPr>
        <w:t xml:space="preserve"> He stated </w:t>
      </w:r>
      <w:r w:rsidRPr="00AA4E87">
        <w:rPr>
          <w:rFonts w:ascii="Times New Roman" w:eastAsia="Times New Roman" w:hAnsi="Times New Roman" w:cs="Times New Roman"/>
          <w:color w:val="000000"/>
        </w:rPr>
        <w:t>Alabama is blessed with a wealth and variety of natural resources which provide significant social, economic, and environmental benefits and opportunities for the citizens of Alabama. The mission at ADEM is to assure for all citizens of the State a safe, healthful, and productive environment. ADEM administers all major federal environmental laws, including the Clean Water and Safe Drinking Water acts and federal solid and hazardous waste laws. ADEM assumed these responsibilities only after demonstration that state laws and regulations are at least equivalent to federal standards and that the state has matching funds and personnel available to administer the program.</w:t>
      </w:r>
      <w:r>
        <w:rPr>
          <w:rFonts w:ascii="Times New Roman" w:eastAsia="Times New Roman" w:hAnsi="Times New Roman" w:cs="Times New Roman"/>
          <w:color w:val="000000"/>
        </w:rPr>
        <w:t xml:space="preserve"> </w:t>
      </w:r>
      <w:r w:rsidR="00130C53">
        <w:rPr>
          <w:rFonts w:ascii="Times New Roman" w:eastAsia="Times New Roman" w:hAnsi="Times New Roman" w:cs="Times New Roman"/>
          <w:color w:val="000000"/>
        </w:rPr>
        <w:t>Mr. Laney provided a presentation of existing and new water and wastewater programs that are available for local communities.</w:t>
      </w:r>
    </w:p>
    <w:p w:rsidR="00347C70" w:rsidRDefault="00347C70" w:rsidP="00F25145">
      <w:pPr>
        <w:pStyle w:val="NoSpacing"/>
        <w:ind w:left="0"/>
        <w:rPr>
          <w:rFonts w:ascii="Times New Roman" w:eastAsia="Times New Roman" w:hAnsi="Times New Roman" w:cs="Times New Roman"/>
          <w:color w:val="000000"/>
        </w:rPr>
      </w:pPr>
      <w:bookmarkStart w:id="0" w:name="_GoBack"/>
      <w:bookmarkEnd w:id="0"/>
    </w:p>
    <w:p w:rsidR="00B6282C" w:rsidRPr="009F3D60" w:rsidRDefault="00B6282C" w:rsidP="00652668">
      <w:pPr>
        <w:pStyle w:val="NoSpacing"/>
        <w:ind w:left="720" w:hanging="720"/>
        <w:rPr>
          <w:rFonts w:ascii="Times New Roman" w:hAnsi="Times New Roman" w:cs="Times New Roman"/>
          <w:b/>
        </w:rPr>
      </w:pPr>
      <w:r>
        <w:rPr>
          <w:rFonts w:ascii="Times New Roman" w:eastAsia="Times New Roman" w:hAnsi="Times New Roman" w:cs="Times New Roman"/>
          <w:b/>
        </w:rPr>
        <w:t xml:space="preserve"> </w:t>
      </w:r>
      <w:r>
        <w:rPr>
          <w:rFonts w:ascii="Times New Roman" w:hAnsi="Times New Roman" w:cs="Times New Roman"/>
          <w:b/>
        </w:rPr>
        <w:t xml:space="preserve">ITEM 3: </w:t>
      </w:r>
      <w:r w:rsidRPr="009F3D60">
        <w:rPr>
          <w:rFonts w:ascii="Times New Roman" w:hAnsi="Times New Roman" w:cs="Times New Roman"/>
          <w:b/>
        </w:rPr>
        <w:t>Review and Approval of Minutes from t</w:t>
      </w:r>
      <w:r>
        <w:rPr>
          <w:rFonts w:ascii="Times New Roman" w:hAnsi="Times New Roman" w:cs="Times New Roman"/>
          <w:b/>
        </w:rPr>
        <w:t>he March 10, 2022</w:t>
      </w:r>
      <w:r w:rsidRPr="009F3D60">
        <w:rPr>
          <w:rFonts w:ascii="Times New Roman" w:hAnsi="Times New Roman" w:cs="Times New Roman"/>
          <w:b/>
        </w:rPr>
        <w:t xml:space="preserve"> Meeting – </w:t>
      </w:r>
      <w:r>
        <w:rPr>
          <w:rFonts w:ascii="Times New Roman" w:hAnsi="Times New Roman" w:cs="Times New Roman"/>
          <w:b/>
        </w:rPr>
        <w:t>Chairperson</w:t>
      </w:r>
      <w:r w:rsidR="00652668">
        <w:rPr>
          <w:rFonts w:ascii="Times New Roman" w:hAnsi="Times New Roman" w:cs="Times New Roman"/>
          <w:b/>
        </w:rPr>
        <w:t xml:space="preserve"> </w:t>
      </w:r>
      <w:r>
        <w:rPr>
          <w:rFonts w:ascii="Times New Roman" w:hAnsi="Times New Roman" w:cs="Times New Roman"/>
          <w:b/>
        </w:rPr>
        <w:t xml:space="preserve">                Wilcoxon</w:t>
      </w:r>
    </w:p>
    <w:p w:rsidR="00B6282C" w:rsidRDefault="00D30359" w:rsidP="00652668">
      <w:pPr>
        <w:pStyle w:val="NoSpacing"/>
        <w:ind w:left="720"/>
        <w:rPr>
          <w:rFonts w:ascii="Times New Roman" w:hAnsi="Times New Roman" w:cs="Times New Roman"/>
        </w:rPr>
      </w:pPr>
      <w:r>
        <w:rPr>
          <w:rFonts w:ascii="Times New Roman" w:hAnsi="Times New Roman" w:cs="Times New Roman"/>
        </w:rPr>
        <w:t xml:space="preserve">Henry Grimsley </w:t>
      </w:r>
      <w:r w:rsidR="00B6282C" w:rsidRPr="009F3D60">
        <w:rPr>
          <w:rFonts w:ascii="Times New Roman" w:hAnsi="Times New Roman" w:cs="Times New Roman"/>
        </w:rPr>
        <w:t>made a motion to approve the minutes as presented.</w:t>
      </w:r>
      <w:r>
        <w:rPr>
          <w:rFonts w:ascii="Times New Roman" w:hAnsi="Times New Roman" w:cs="Times New Roman"/>
        </w:rPr>
        <w:t xml:space="preserve"> Thomas Crossley</w:t>
      </w:r>
      <w:r w:rsidR="00B6282C">
        <w:rPr>
          <w:rFonts w:ascii="Times New Roman" w:hAnsi="Times New Roman" w:cs="Times New Roman"/>
        </w:rPr>
        <w:t xml:space="preserve"> seconded</w:t>
      </w:r>
      <w:r w:rsidR="00B6282C" w:rsidRPr="009F3D60">
        <w:rPr>
          <w:rFonts w:ascii="Times New Roman" w:hAnsi="Times New Roman" w:cs="Times New Roman"/>
        </w:rPr>
        <w:t xml:space="preserve"> the motion. The motion was passed by a unanimous vote.</w:t>
      </w:r>
    </w:p>
    <w:p w:rsidR="00652668" w:rsidRDefault="00652668" w:rsidP="00B6282C">
      <w:pPr>
        <w:pStyle w:val="Heading3"/>
        <w:tabs>
          <w:tab w:val="left" w:pos="2340"/>
        </w:tabs>
        <w:rPr>
          <w:szCs w:val="22"/>
        </w:rPr>
      </w:pPr>
    </w:p>
    <w:p w:rsidR="00B6282C" w:rsidRPr="00347C70" w:rsidRDefault="00B6282C" w:rsidP="00347C70">
      <w:pPr>
        <w:spacing w:after="160" w:line="259" w:lineRule="auto"/>
        <w:ind w:left="0"/>
        <w:rPr>
          <w:rFonts w:ascii="Times New Roman" w:eastAsia="Times New Roman" w:hAnsi="Times New Roman" w:cs="Times New Roman"/>
          <w:b/>
        </w:rPr>
      </w:pPr>
      <w:r w:rsidRPr="00347C70">
        <w:rPr>
          <w:rFonts w:ascii="Times New Roman" w:hAnsi="Times New Roman" w:cs="Times New Roman"/>
          <w:b/>
        </w:rPr>
        <w:t>ITEM 4: Report of Officers, Committees, and Departments</w:t>
      </w:r>
      <w:r w:rsidR="005C420F">
        <w:rPr>
          <w:rFonts w:ascii="Times New Roman" w:hAnsi="Times New Roman" w:cs="Times New Roman"/>
          <w:b/>
        </w:rPr>
        <w:t xml:space="preserve"> </w:t>
      </w:r>
    </w:p>
    <w:p w:rsidR="00130C53" w:rsidRPr="00130C53" w:rsidRDefault="00B6282C" w:rsidP="00652668">
      <w:pPr>
        <w:pStyle w:val="ListParagraph"/>
        <w:numPr>
          <w:ilvl w:val="0"/>
          <w:numId w:val="11"/>
        </w:numPr>
        <w:tabs>
          <w:tab w:val="left" w:pos="990"/>
        </w:tabs>
        <w:spacing w:line="240" w:lineRule="auto"/>
        <w:ind w:left="720"/>
        <w:rPr>
          <w:rFonts w:ascii="Times New Roman" w:eastAsia="Times New Roman" w:hAnsi="Times New Roman" w:cs="Times New Roman"/>
          <w:b/>
        </w:rPr>
      </w:pPr>
      <w:r w:rsidRPr="00130C53">
        <w:rPr>
          <w:rFonts w:ascii="Times New Roman" w:eastAsia="Times New Roman" w:hAnsi="Times New Roman" w:cs="Times New Roman"/>
          <w:b/>
        </w:rPr>
        <w:t>Executive Committee Report</w:t>
      </w:r>
    </w:p>
    <w:p w:rsidR="00B6282C" w:rsidRDefault="00B6282C" w:rsidP="00652668">
      <w:pPr>
        <w:pStyle w:val="ListParagraph"/>
        <w:numPr>
          <w:ilvl w:val="1"/>
          <w:numId w:val="11"/>
        </w:numPr>
        <w:tabs>
          <w:tab w:val="left" w:pos="990"/>
        </w:tabs>
        <w:spacing w:line="240" w:lineRule="auto"/>
        <w:rPr>
          <w:rFonts w:ascii="Times New Roman" w:eastAsia="Times New Roman" w:hAnsi="Times New Roman"/>
          <w:b/>
        </w:rPr>
      </w:pPr>
      <w:r w:rsidRPr="00360A86">
        <w:rPr>
          <w:rFonts w:ascii="Times New Roman" w:eastAsia="Times New Roman" w:hAnsi="Times New Roman"/>
          <w:b/>
        </w:rPr>
        <w:t xml:space="preserve">FY2021– Audit Review – McDaniel &amp; Associates </w:t>
      </w:r>
    </w:p>
    <w:p w:rsidR="00B6282C" w:rsidRDefault="00B6282C" w:rsidP="00652668">
      <w:pPr>
        <w:pStyle w:val="NoSpacing"/>
        <w:ind w:left="720"/>
        <w:rPr>
          <w:rFonts w:ascii="Times New Roman" w:hAnsi="Times New Roman" w:cs="Times New Roman"/>
          <w:w w:val="105"/>
        </w:rPr>
      </w:pPr>
      <w:r>
        <w:rPr>
          <w:rFonts w:ascii="Times New Roman" w:hAnsi="Times New Roman" w:cs="Times New Roman"/>
          <w:w w:val="105"/>
        </w:rPr>
        <w:t>Mr. Josh Riley</w:t>
      </w:r>
      <w:r w:rsidR="008B3E21">
        <w:rPr>
          <w:rFonts w:ascii="Times New Roman" w:hAnsi="Times New Roman" w:cs="Times New Roman"/>
          <w:w w:val="105"/>
        </w:rPr>
        <w:t xml:space="preserve"> of McDaniel &amp; Associates</w:t>
      </w:r>
      <w:r>
        <w:rPr>
          <w:rFonts w:ascii="Times New Roman" w:hAnsi="Times New Roman" w:cs="Times New Roman"/>
          <w:w w:val="105"/>
        </w:rPr>
        <w:t xml:space="preserve"> </w:t>
      </w:r>
      <w:r w:rsidR="00D30359">
        <w:rPr>
          <w:rFonts w:ascii="Times New Roman" w:hAnsi="Times New Roman" w:cs="Times New Roman"/>
          <w:w w:val="105"/>
        </w:rPr>
        <w:t xml:space="preserve">informed </w:t>
      </w:r>
      <w:r w:rsidRPr="007D1F99">
        <w:rPr>
          <w:rFonts w:ascii="Times New Roman" w:hAnsi="Times New Roman" w:cs="Times New Roman"/>
          <w:w w:val="105"/>
        </w:rPr>
        <w:t>the Board of Directors and Management of</w:t>
      </w:r>
      <w:r w:rsidR="008B3E21">
        <w:rPr>
          <w:rFonts w:ascii="Times New Roman" w:hAnsi="Times New Roman" w:cs="Times New Roman"/>
          <w:w w:val="105"/>
        </w:rPr>
        <w:t xml:space="preserve"> </w:t>
      </w:r>
      <w:r w:rsidRPr="007D1F99">
        <w:rPr>
          <w:rFonts w:ascii="Times New Roman" w:hAnsi="Times New Roman" w:cs="Times New Roman"/>
          <w:w w:val="105"/>
        </w:rPr>
        <w:t>Southeast Alabama Regional Planning and Development Commission</w:t>
      </w:r>
      <w:r w:rsidR="008B3E21">
        <w:rPr>
          <w:rFonts w:ascii="Times New Roman" w:hAnsi="Times New Roman" w:cs="Times New Roman"/>
          <w:w w:val="105"/>
        </w:rPr>
        <w:t xml:space="preserve"> of the FY 2021 Audit status</w:t>
      </w:r>
      <w:r>
        <w:rPr>
          <w:rFonts w:ascii="Times New Roman" w:hAnsi="Times New Roman" w:cs="Times New Roman"/>
        </w:rPr>
        <w:t xml:space="preserve">. </w:t>
      </w:r>
      <w:r w:rsidRPr="007D1F99">
        <w:rPr>
          <w:rFonts w:ascii="Times New Roman" w:hAnsi="Times New Roman" w:cs="Times New Roman"/>
          <w:w w:val="105"/>
        </w:rPr>
        <w:t xml:space="preserve">In planning and performing </w:t>
      </w:r>
      <w:r w:rsidR="008B3E21">
        <w:rPr>
          <w:rFonts w:ascii="Times New Roman" w:hAnsi="Times New Roman" w:cs="Times New Roman"/>
          <w:w w:val="105"/>
        </w:rPr>
        <w:t>the</w:t>
      </w:r>
      <w:r w:rsidRPr="007D1F99">
        <w:rPr>
          <w:rFonts w:ascii="Times New Roman" w:hAnsi="Times New Roman" w:cs="Times New Roman"/>
          <w:w w:val="105"/>
        </w:rPr>
        <w:t xml:space="preserve"> audit of the financial statements of Southeast Alabama Regional Planning and Development Commission as of and for the year ended September 30, 2021, in accordance with auditing standards generally accepted in the United States of America, </w:t>
      </w:r>
      <w:r w:rsidR="008B3E21">
        <w:rPr>
          <w:rFonts w:ascii="Times New Roman" w:hAnsi="Times New Roman" w:cs="Times New Roman"/>
          <w:w w:val="105"/>
        </w:rPr>
        <w:t>the auditors</w:t>
      </w:r>
      <w:r w:rsidRPr="007D1F99">
        <w:rPr>
          <w:rFonts w:ascii="Times New Roman" w:hAnsi="Times New Roman" w:cs="Times New Roman"/>
          <w:w w:val="105"/>
        </w:rPr>
        <w:t xml:space="preserve"> considered Southeast Alabama Regional Planning and Development Commission's internal control over financial reporting (internal control) as a basis for designing </w:t>
      </w:r>
      <w:r w:rsidR="008B3E21">
        <w:rPr>
          <w:rFonts w:ascii="Times New Roman" w:hAnsi="Times New Roman" w:cs="Times New Roman"/>
          <w:w w:val="105"/>
        </w:rPr>
        <w:t>the</w:t>
      </w:r>
      <w:r w:rsidRPr="007D1F99">
        <w:rPr>
          <w:rFonts w:ascii="Times New Roman" w:hAnsi="Times New Roman" w:cs="Times New Roman"/>
          <w:w w:val="105"/>
        </w:rPr>
        <w:t xml:space="preserve"> auditing procedures for the purpose of expressing </w:t>
      </w:r>
      <w:r w:rsidR="008B3E21">
        <w:rPr>
          <w:rFonts w:ascii="Times New Roman" w:hAnsi="Times New Roman" w:cs="Times New Roman"/>
          <w:w w:val="105"/>
        </w:rPr>
        <w:t>their</w:t>
      </w:r>
      <w:r w:rsidRPr="007D1F99">
        <w:rPr>
          <w:rFonts w:ascii="Times New Roman" w:hAnsi="Times New Roman" w:cs="Times New Roman"/>
          <w:w w:val="105"/>
        </w:rPr>
        <w:t xml:space="preserve"> opinion on the financial statements, but not for the purpose of expressing an opinion on the effectiveness of the Southeast Alabama Regional Planning and Development Commission's internal control. Accordingly, </w:t>
      </w:r>
      <w:r w:rsidR="008B3E21">
        <w:rPr>
          <w:rFonts w:ascii="Times New Roman" w:hAnsi="Times New Roman" w:cs="Times New Roman"/>
          <w:w w:val="105"/>
        </w:rPr>
        <w:t>the auditors</w:t>
      </w:r>
      <w:r w:rsidRPr="007D1F99">
        <w:rPr>
          <w:rFonts w:ascii="Times New Roman" w:hAnsi="Times New Roman" w:cs="Times New Roman"/>
          <w:w w:val="105"/>
        </w:rPr>
        <w:t xml:space="preserve"> do not express an opinion on the effectiveness of Southeast Alabama Regional Planning and Development Commission's internal control.</w:t>
      </w:r>
      <w:r>
        <w:rPr>
          <w:rFonts w:ascii="Times New Roman" w:hAnsi="Times New Roman" w:cs="Times New Roman"/>
        </w:rPr>
        <w:t xml:space="preserve"> </w:t>
      </w:r>
      <w:r w:rsidR="008B3E21">
        <w:rPr>
          <w:rFonts w:ascii="Times New Roman" w:hAnsi="Times New Roman" w:cs="Times New Roman"/>
          <w:w w:val="105"/>
        </w:rPr>
        <w:t>The auditors</w:t>
      </w:r>
      <w:r w:rsidRPr="007D1F99">
        <w:rPr>
          <w:rFonts w:ascii="Times New Roman" w:hAnsi="Times New Roman" w:cs="Times New Roman"/>
          <w:w w:val="105"/>
        </w:rPr>
        <w:t xml:space="preserve"> consideration of internal control was for the limited purpose described in the preceding paragraph and was not designed to identify all deficiencies in internal control that might be significant deficiencies or material weaknesses and therefore, there can be no assurance that all deficiencies, significant deficiencies, or material we</w:t>
      </w:r>
      <w:r w:rsidR="00D30359">
        <w:rPr>
          <w:rFonts w:ascii="Times New Roman" w:hAnsi="Times New Roman" w:cs="Times New Roman"/>
          <w:w w:val="105"/>
        </w:rPr>
        <w:t xml:space="preserve">aknesses have been identified. </w:t>
      </w:r>
      <w:r w:rsidR="008B3E21">
        <w:rPr>
          <w:rFonts w:ascii="Times New Roman" w:hAnsi="Times New Roman" w:cs="Times New Roman"/>
          <w:w w:val="105"/>
        </w:rPr>
        <w:t>The auditors</w:t>
      </w:r>
      <w:r w:rsidRPr="007D1F99">
        <w:rPr>
          <w:rFonts w:ascii="Times New Roman" w:hAnsi="Times New Roman" w:cs="Times New Roman"/>
          <w:w w:val="105"/>
        </w:rPr>
        <w:t xml:space="preserve"> did not identify any deficiencies in internal control </w:t>
      </w:r>
      <w:r w:rsidR="008B3E21">
        <w:rPr>
          <w:rFonts w:ascii="Times New Roman" w:hAnsi="Times New Roman" w:cs="Times New Roman"/>
          <w:w w:val="105"/>
        </w:rPr>
        <w:t>considered</w:t>
      </w:r>
      <w:r w:rsidRPr="007D1F99">
        <w:rPr>
          <w:rFonts w:ascii="Times New Roman" w:hAnsi="Times New Roman" w:cs="Times New Roman"/>
          <w:w w:val="105"/>
        </w:rPr>
        <w:t xml:space="preserve"> to be material weaknesses. However, as discussed below, </w:t>
      </w:r>
      <w:r w:rsidR="008B3E21">
        <w:rPr>
          <w:rFonts w:ascii="Times New Roman" w:hAnsi="Times New Roman" w:cs="Times New Roman"/>
          <w:w w:val="105"/>
        </w:rPr>
        <w:t>the auditors</w:t>
      </w:r>
      <w:r w:rsidRPr="007D1F99">
        <w:rPr>
          <w:rFonts w:ascii="Times New Roman" w:hAnsi="Times New Roman" w:cs="Times New Roman"/>
          <w:w w:val="105"/>
        </w:rPr>
        <w:t xml:space="preserve"> identified certain matters involving the internal control and other operational matters that are presented</w:t>
      </w:r>
      <w:r w:rsidR="008B3E21">
        <w:rPr>
          <w:rFonts w:ascii="Times New Roman" w:hAnsi="Times New Roman" w:cs="Times New Roman"/>
          <w:w w:val="105"/>
        </w:rPr>
        <w:t xml:space="preserve"> as recommendations</w:t>
      </w:r>
      <w:r w:rsidRPr="007D1F99">
        <w:rPr>
          <w:rFonts w:ascii="Times New Roman" w:hAnsi="Times New Roman" w:cs="Times New Roman"/>
          <w:w w:val="105"/>
        </w:rPr>
        <w:t xml:space="preserve"> for </w:t>
      </w:r>
      <w:r w:rsidR="008B3E21">
        <w:rPr>
          <w:rFonts w:ascii="Times New Roman" w:hAnsi="Times New Roman" w:cs="Times New Roman"/>
          <w:w w:val="105"/>
        </w:rPr>
        <w:t>the Board’s</w:t>
      </w:r>
      <w:r w:rsidRPr="007D1F99">
        <w:rPr>
          <w:rFonts w:ascii="Times New Roman" w:hAnsi="Times New Roman" w:cs="Times New Roman"/>
          <w:w w:val="105"/>
        </w:rPr>
        <w:t xml:space="preserve"> consideration. </w:t>
      </w:r>
      <w:r w:rsidR="008B3E21">
        <w:rPr>
          <w:rFonts w:ascii="Times New Roman" w:hAnsi="Times New Roman" w:cs="Times New Roman"/>
          <w:w w:val="105"/>
        </w:rPr>
        <w:t>The auditor’s</w:t>
      </w:r>
      <w:r w:rsidRPr="007D1F99">
        <w:rPr>
          <w:rFonts w:ascii="Times New Roman" w:hAnsi="Times New Roman" w:cs="Times New Roman"/>
          <w:w w:val="105"/>
        </w:rPr>
        <w:t xml:space="preserve"> comments and recommendations, all of which have been discussed with appropriate members of management, are intended to improve the internal controls or result in other operating</w:t>
      </w:r>
      <w:r w:rsidRPr="007D1F99">
        <w:rPr>
          <w:rFonts w:ascii="Times New Roman" w:hAnsi="Times New Roman" w:cs="Times New Roman"/>
          <w:spacing w:val="36"/>
          <w:w w:val="105"/>
        </w:rPr>
        <w:t xml:space="preserve"> </w:t>
      </w:r>
      <w:r w:rsidRPr="007D1F99">
        <w:rPr>
          <w:rFonts w:ascii="Times New Roman" w:hAnsi="Times New Roman" w:cs="Times New Roman"/>
          <w:w w:val="105"/>
        </w:rPr>
        <w:t>efficiencies.</w:t>
      </w:r>
      <w:r w:rsidR="008B3E21">
        <w:rPr>
          <w:rFonts w:ascii="Times New Roman" w:hAnsi="Times New Roman" w:cs="Times New Roman"/>
          <w:w w:val="105"/>
        </w:rPr>
        <w:t xml:space="preserve"> </w:t>
      </w:r>
      <w:r w:rsidRPr="007D1F99">
        <w:rPr>
          <w:rFonts w:ascii="Times New Roman" w:hAnsi="Times New Roman" w:cs="Times New Roman"/>
          <w:w w:val="105"/>
        </w:rPr>
        <w:t xml:space="preserve">In performing the audit, </w:t>
      </w:r>
      <w:r w:rsidR="008B3E21">
        <w:rPr>
          <w:rFonts w:ascii="Times New Roman" w:hAnsi="Times New Roman" w:cs="Times New Roman"/>
          <w:w w:val="105"/>
        </w:rPr>
        <w:t>the auditors</w:t>
      </w:r>
      <w:r w:rsidRPr="007D1F99">
        <w:rPr>
          <w:rFonts w:ascii="Times New Roman" w:hAnsi="Times New Roman" w:cs="Times New Roman"/>
          <w:w w:val="105"/>
        </w:rPr>
        <w:t xml:space="preserve"> noted several areas of concern. </w:t>
      </w:r>
      <w:r w:rsidR="008B3E21">
        <w:rPr>
          <w:rFonts w:ascii="Times New Roman" w:hAnsi="Times New Roman" w:cs="Times New Roman"/>
          <w:w w:val="105"/>
        </w:rPr>
        <w:t>The</w:t>
      </w:r>
      <w:r w:rsidRPr="007D1F99">
        <w:rPr>
          <w:rFonts w:ascii="Times New Roman" w:hAnsi="Times New Roman" w:cs="Times New Roman"/>
          <w:w w:val="105"/>
        </w:rPr>
        <w:t xml:space="preserve"> </w:t>
      </w:r>
      <w:r w:rsidR="008B3E21">
        <w:rPr>
          <w:rFonts w:ascii="Times New Roman" w:hAnsi="Times New Roman" w:cs="Times New Roman"/>
          <w:w w:val="105"/>
        </w:rPr>
        <w:t>fully completed</w:t>
      </w:r>
      <w:r w:rsidRPr="007D1F99">
        <w:rPr>
          <w:rFonts w:ascii="Times New Roman" w:hAnsi="Times New Roman" w:cs="Times New Roman"/>
          <w:w w:val="105"/>
        </w:rPr>
        <w:t xml:space="preserve"> audit is usually pr</w:t>
      </w:r>
      <w:r w:rsidR="008B3E21">
        <w:rPr>
          <w:rFonts w:ascii="Times New Roman" w:hAnsi="Times New Roman" w:cs="Times New Roman"/>
          <w:w w:val="105"/>
        </w:rPr>
        <w:t>esented to the B</w:t>
      </w:r>
      <w:r w:rsidRPr="007D1F99">
        <w:rPr>
          <w:rFonts w:ascii="Times New Roman" w:hAnsi="Times New Roman" w:cs="Times New Roman"/>
          <w:w w:val="105"/>
        </w:rPr>
        <w:t xml:space="preserve">oard during the June board meeting; however, due to the issues noted, the audit has not been </w:t>
      </w:r>
      <w:r w:rsidR="008B3E21">
        <w:rPr>
          <w:rFonts w:ascii="Times New Roman" w:hAnsi="Times New Roman" w:cs="Times New Roman"/>
          <w:w w:val="105"/>
        </w:rPr>
        <w:t>fully drafted</w:t>
      </w:r>
      <w:r w:rsidRPr="007D1F99">
        <w:rPr>
          <w:rFonts w:ascii="Times New Roman" w:hAnsi="Times New Roman" w:cs="Times New Roman"/>
          <w:w w:val="105"/>
        </w:rPr>
        <w:t>. The issues to be addressed are as follows:</w:t>
      </w:r>
    </w:p>
    <w:p w:rsidR="00130C53" w:rsidRDefault="00130C53" w:rsidP="00652668">
      <w:pPr>
        <w:pStyle w:val="NoSpacing"/>
        <w:ind w:left="720"/>
        <w:rPr>
          <w:rFonts w:ascii="Times New Roman" w:hAnsi="Times New Roman" w:cs="Times New Roman"/>
          <w:w w:val="105"/>
        </w:rPr>
      </w:pPr>
    </w:p>
    <w:p w:rsidR="00B6282C" w:rsidRPr="007D1F99" w:rsidRDefault="00B6282C" w:rsidP="00652668">
      <w:pPr>
        <w:pStyle w:val="NoSpacing"/>
        <w:ind w:left="720"/>
        <w:rPr>
          <w:rFonts w:ascii="Times New Roman" w:hAnsi="Times New Roman" w:cs="Times New Roman"/>
        </w:rPr>
      </w:pPr>
      <w:r w:rsidRPr="007D1F99">
        <w:rPr>
          <w:rFonts w:ascii="Times New Roman" w:hAnsi="Times New Roman" w:cs="Times New Roman"/>
        </w:rPr>
        <w:t>Overall Findings:</w:t>
      </w:r>
    </w:p>
    <w:p w:rsidR="00B6282C" w:rsidRDefault="00B6282C" w:rsidP="00652668">
      <w:pPr>
        <w:pStyle w:val="NoSpacing"/>
        <w:ind w:left="720"/>
        <w:rPr>
          <w:rFonts w:ascii="Times New Roman" w:hAnsi="Times New Roman" w:cs="Times New Roman"/>
        </w:rPr>
      </w:pPr>
      <w:r w:rsidRPr="007D1F99">
        <w:rPr>
          <w:rFonts w:ascii="Times New Roman" w:hAnsi="Times New Roman" w:cs="Times New Roman"/>
        </w:rPr>
        <w:t xml:space="preserve">The Commission's trial balance numbers as of 9/30/2020 do not agree with the prior year financial statements. </w:t>
      </w:r>
      <w:r w:rsidR="008B3E21">
        <w:rPr>
          <w:rFonts w:ascii="Times New Roman" w:hAnsi="Times New Roman" w:cs="Times New Roman"/>
        </w:rPr>
        <w:t>The auditors</w:t>
      </w:r>
      <w:r w:rsidRPr="007D1F99">
        <w:rPr>
          <w:rFonts w:ascii="Times New Roman" w:hAnsi="Times New Roman" w:cs="Times New Roman"/>
        </w:rPr>
        <w:t xml:space="preserve"> believe this is due to audit entries not being recorded in the </w:t>
      </w:r>
      <w:r w:rsidR="008B3E21">
        <w:rPr>
          <w:rFonts w:ascii="Times New Roman" w:hAnsi="Times New Roman" w:cs="Times New Roman"/>
        </w:rPr>
        <w:t>C</w:t>
      </w:r>
      <w:r w:rsidRPr="007D1F99">
        <w:rPr>
          <w:rFonts w:ascii="Times New Roman" w:hAnsi="Times New Roman" w:cs="Times New Roman"/>
        </w:rPr>
        <w:t xml:space="preserve">ommission's books and records. This led </w:t>
      </w:r>
      <w:r w:rsidR="008B3E21">
        <w:rPr>
          <w:rFonts w:ascii="Times New Roman" w:hAnsi="Times New Roman" w:cs="Times New Roman"/>
        </w:rPr>
        <w:t>them</w:t>
      </w:r>
      <w:r w:rsidRPr="007D1F99">
        <w:rPr>
          <w:rFonts w:ascii="Times New Roman" w:hAnsi="Times New Roman" w:cs="Times New Roman"/>
        </w:rPr>
        <w:t xml:space="preserve"> to expand testing in order to provide reasonable assurance that the financial statements are free from any material errors.</w:t>
      </w:r>
      <w:r w:rsidR="00652668">
        <w:rPr>
          <w:rFonts w:ascii="Times New Roman" w:hAnsi="Times New Roman" w:cs="Times New Roman"/>
        </w:rPr>
        <w:t xml:space="preserve"> </w:t>
      </w:r>
      <w:r w:rsidRPr="007D1F99">
        <w:rPr>
          <w:rFonts w:ascii="Times New Roman" w:hAnsi="Times New Roman" w:cs="Times New Roman"/>
        </w:rPr>
        <w:t>The individual funds of the Commission are not in balance. In governmental accounting</w:t>
      </w:r>
      <w:r w:rsidR="008B3E21">
        <w:rPr>
          <w:rFonts w:ascii="Times New Roman" w:hAnsi="Times New Roman" w:cs="Times New Roman"/>
        </w:rPr>
        <w:t>,</w:t>
      </w:r>
      <w:r w:rsidRPr="007D1F99">
        <w:rPr>
          <w:rFonts w:ascii="Times New Roman" w:hAnsi="Times New Roman" w:cs="Times New Roman"/>
        </w:rPr>
        <w:t xml:space="preserve"> all funds should be in balance as well as the overall trial balance. This resulted in additional work on these funds to reconcile and balance the funds for the year. This area is still in progress.</w:t>
      </w:r>
      <w:r>
        <w:rPr>
          <w:rFonts w:ascii="Times New Roman" w:hAnsi="Times New Roman" w:cs="Times New Roman"/>
        </w:rPr>
        <w:t xml:space="preserve"> </w:t>
      </w:r>
      <w:r w:rsidR="008B3E21">
        <w:rPr>
          <w:rFonts w:ascii="Times New Roman" w:hAnsi="Times New Roman" w:cs="Times New Roman"/>
        </w:rPr>
        <w:t>Mr. Riley</w:t>
      </w:r>
      <w:r>
        <w:rPr>
          <w:rFonts w:ascii="Times New Roman" w:hAnsi="Times New Roman" w:cs="Times New Roman"/>
        </w:rPr>
        <w:t xml:space="preserve"> stated </w:t>
      </w:r>
      <w:r w:rsidRPr="007D1F99">
        <w:rPr>
          <w:rFonts w:ascii="Times New Roman" w:hAnsi="Times New Roman" w:cs="Times New Roman"/>
        </w:rPr>
        <w:t xml:space="preserve">McDaniel &amp; Associates will send all proposed entries to management. </w:t>
      </w:r>
      <w:r w:rsidR="009B777A">
        <w:rPr>
          <w:rFonts w:ascii="Times New Roman" w:hAnsi="Times New Roman" w:cs="Times New Roman"/>
        </w:rPr>
        <w:t xml:space="preserve">He </w:t>
      </w:r>
      <w:r w:rsidR="008B3E21">
        <w:rPr>
          <w:rFonts w:ascii="Times New Roman" w:hAnsi="Times New Roman" w:cs="Times New Roman"/>
        </w:rPr>
        <w:t>also recommended</w:t>
      </w:r>
      <w:r w:rsidRPr="007D1F99">
        <w:rPr>
          <w:rFonts w:ascii="Times New Roman" w:hAnsi="Times New Roman" w:cs="Times New Roman"/>
        </w:rPr>
        <w:t xml:space="preserve"> management review the entries and either approve them or discuss any questions</w:t>
      </w:r>
      <w:r w:rsidR="008B3E21">
        <w:rPr>
          <w:rFonts w:ascii="Times New Roman" w:hAnsi="Times New Roman" w:cs="Times New Roman"/>
        </w:rPr>
        <w:t xml:space="preserve"> with the auditors</w:t>
      </w:r>
      <w:r w:rsidRPr="007D1F99">
        <w:rPr>
          <w:rFonts w:ascii="Times New Roman" w:hAnsi="Times New Roman" w:cs="Times New Roman"/>
        </w:rPr>
        <w:t xml:space="preserve">. </w:t>
      </w:r>
      <w:r w:rsidR="008B3E21">
        <w:rPr>
          <w:rFonts w:ascii="Times New Roman" w:hAnsi="Times New Roman" w:cs="Times New Roman"/>
        </w:rPr>
        <w:t>Mr. Riley</w:t>
      </w:r>
      <w:r w:rsidRPr="007D1F99">
        <w:rPr>
          <w:rFonts w:ascii="Times New Roman" w:hAnsi="Times New Roman" w:cs="Times New Roman"/>
        </w:rPr>
        <w:t xml:space="preserve"> also recommend each individual fund be reconciled and balanced.</w:t>
      </w:r>
      <w:r w:rsidR="00130C53">
        <w:rPr>
          <w:rFonts w:ascii="Times New Roman" w:hAnsi="Times New Roman" w:cs="Times New Roman"/>
        </w:rPr>
        <w:t xml:space="preserve"> The fully prepared Audit will be sent to Board members when published.</w:t>
      </w:r>
      <w:r>
        <w:rPr>
          <w:rFonts w:ascii="Times New Roman" w:hAnsi="Times New Roman" w:cs="Times New Roman"/>
        </w:rPr>
        <w:t xml:space="preserve"> </w:t>
      </w:r>
      <w:r w:rsidRPr="00D31669">
        <w:rPr>
          <w:rFonts w:ascii="Times New Roman" w:hAnsi="Times New Roman" w:cs="Times New Roman"/>
        </w:rPr>
        <w:t>Board members were involved in the discussion and participated in the development</w:t>
      </w:r>
      <w:r>
        <w:rPr>
          <w:rFonts w:ascii="Times New Roman" w:hAnsi="Times New Roman" w:cs="Times New Roman"/>
        </w:rPr>
        <w:t xml:space="preserve"> and approval of 2021 Audit</w:t>
      </w:r>
      <w:r w:rsidR="008B3E21">
        <w:rPr>
          <w:rFonts w:ascii="Times New Roman" w:hAnsi="Times New Roman" w:cs="Times New Roman"/>
        </w:rPr>
        <w:t xml:space="preserve"> report</w:t>
      </w:r>
      <w:r w:rsidRPr="00D31669">
        <w:rPr>
          <w:rFonts w:ascii="Times New Roman" w:hAnsi="Times New Roman" w:cs="Times New Roman"/>
        </w:rPr>
        <w:t>.</w:t>
      </w:r>
      <w:r w:rsidR="00D30359">
        <w:rPr>
          <w:rFonts w:ascii="Times New Roman" w:hAnsi="Times New Roman" w:cs="Times New Roman"/>
        </w:rPr>
        <w:t xml:space="preserve"> Dean Smith </w:t>
      </w:r>
      <w:r w:rsidRPr="00D31669">
        <w:rPr>
          <w:rFonts w:ascii="Times New Roman" w:hAnsi="Times New Roman" w:cs="Times New Roman"/>
        </w:rPr>
        <w:t>made a motion to approve th</w:t>
      </w:r>
      <w:r w:rsidR="009B777A">
        <w:rPr>
          <w:rFonts w:ascii="Times New Roman" w:hAnsi="Times New Roman" w:cs="Times New Roman"/>
        </w:rPr>
        <w:t>e audit</w:t>
      </w:r>
      <w:r w:rsidR="008B3E21">
        <w:rPr>
          <w:rFonts w:ascii="Times New Roman" w:hAnsi="Times New Roman" w:cs="Times New Roman"/>
        </w:rPr>
        <w:t xml:space="preserve"> report</w:t>
      </w:r>
      <w:r>
        <w:rPr>
          <w:rFonts w:ascii="Times New Roman" w:hAnsi="Times New Roman" w:cs="Times New Roman"/>
        </w:rPr>
        <w:t xml:space="preserve">. </w:t>
      </w:r>
      <w:r w:rsidR="00D30359">
        <w:rPr>
          <w:rFonts w:ascii="Times New Roman" w:hAnsi="Times New Roman" w:cs="Times New Roman"/>
        </w:rPr>
        <w:t xml:space="preserve">Terry Holley </w:t>
      </w:r>
      <w:r w:rsidRPr="00D31669">
        <w:rPr>
          <w:rFonts w:ascii="Times New Roman" w:hAnsi="Times New Roman" w:cs="Times New Roman"/>
        </w:rPr>
        <w:t>seconded the motion. The motion</w:t>
      </w:r>
      <w:r>
        <w:rPr>
          <w:rFonts w:ascii="Times New Roman" w:hAnsi="Times New Roman" w:cs="Times New Roman"/>
        </w:rPr>
        <w:t xml:space="preserve"> was passed by a unanimous vote.</w:t>
      </w:r>
    </w:p>
    <w:p w:rsidR="00B6282C" w:rsidRDefault="00B6282C" w:rsidP="00B6282C">
      <w:pPr>
        <w:pStyle w:val="NoSpacing"/>
        <w:rPr>
          <w:rFonts w:ascii="Times New Roman" w:hAnsi="Times New Roman" w:cs="Times New Roman"/>
        </w:rPr>
      </w:pPr>
    </w:p>
    <w:p w:rsidR="00B6282C" w:rsidRDefault="00B6282C" w:rsidP="00652668">
      <w:pPr>
        <w:pStyle w:val="NoSpacing"/>
        <w:numPr>
          <w:ilvl w:val="1"/>
          <w:numId w:val="11"/>
        </w:numPr>
        <w:tabs>
          <w:tab w:val="left" w:pos="1440"/>
          <w:tab w:val="num" w:pos="2700"/>
        </w:tabs>
        <w:rPr>
          <w:rFonts w:ascii="Times New Roman" w:hAnsi="Times New Roman" w:cs="Times New Roman"/>
          <w:b/>
        </w:rPr>
      </w:pPr>
      <w:r w:rsidRPr="00360A86">
        <w:rPr>
          <w:rFonts w:ascii="Times New Roman" w:hAnsi="Times New Roman" w:cs="Times New Roman"/>
          <w:b/>
        </w:rPr>
        <w:t>Revisions to SEARP&amp;DC Employee Handbook –Tiffany Brown</w:t>
      </w:r>
    </w:p>
    <w:p w:rsidR="00130C53" w:rsidRDefault="00B6282C" w:rsidP="00652668">
      <w:pPr>
        <w:pStyle w:val="NoSpacing"/>
        <w:ind w:left="720"/>
        <w:rPr>
          <w:rFonts w:ascii="Times New Roman" w:hAnsi="Times New Roman" w:cs="Times New Roman"/>
        </w:rPr>
      </w:pPr>
      <w:r w:rsidRPr="00916BCA">
        <w:rPr>
          <w:rFonts w:ascii="Times New Roman" w:hAnsi="Times New Roman" w:cs="Times New Roman"/>
        </w:rPr>
        <w:t>Ms. Brown</w:t>
      </w:r>
      <w:r w:rsidR="00130C53">
        <w:rPr>
          <w:rFonts w:ascii="Times New Roman" w:hAnsi="Times New Roman" w:cs="Times New Roman"/>
        </w:rPr>
        <w:t xml:space="preserve"> presented proposed changes to the SEARP&amp;DC Employee Handbook, specifically revisions to Section 320 (Progressive Discipline) and Section 325 (Dispute Resolution). Ms. Brown</w:t>
      </w:r>
      <w:r w:rsidRPr="00916BCA">
        <w:rPr>
          <w:rFonts w:ascii="Times New Roman" w:hAnsi="Times New Roman" w:cs="Times New Roman"/>
        </w:rPr>
        <w:t xml:space="preserve"> informed the Board</w:t>
      </w:r>
      <w:r w:rsidR="00130C53">
        <w:rPr>
          <w:rFonts w:ascii="Times New Roman" w:hAnsi="Times New Roman" w:cs="Times New Roman"/>
        </w:rPr>
        <w:t xml:space="preserve"> of the proposed revisions to Section 320 as below:</w:t>
      </w:r>
      <w:r w:rsidRPr="00916BCA">
        <w:rPr>
          <w:rFonts w:ascii="Times New Roman" w:hAnsi="Times New Roman" w:cs="Times New Roman"/>
        </w:rPr>
        <w:t xml:space="preserve"> </w:t>
      </w:r>
    </w:p>
    <w:p w:rsidR="00130C53" w:rsidRDefault="00130C53" w:rsidP="00B6282C">
      <w:pPr>
        <w:pStyle w:val="NoSpacing"/>
        <w:rPr>
          <w:rFonts w:ascii="Times New Roman" w:hAnsi="Times New Roman" w:cs="Times New Roman"/>
        </w:rPr>
      </w:pPr>
    </w:p>
    <w:p w:rsidR="00130C53" w:rsidRPr="00130C53" w:rsidRDefault="00130C53" w:rsidP="00652668">
      <w:pPr>
        <w:pStyle w:val="NoSpacing"/>
        <w:ind w:left="720"/>
        <w:rPr>
          <w:rFonts w:ascii="Times New Roman" w:hAnsi="Times New Roman" w:cs="Times New Roman"/>
          <w:i/>
        </w:rPr>
      </w:pPr>
      <w:r>
        <w:rPr>
          <w:rFonts w:ascii="Times New Roman" w:hAnsi="Times New Roman" w:cs="Times New Roman"/>
          <w:i/>
        </w:rPr>
        <w:t>LEVEL</w:t>
      </w:r>
      <w:r w:rsidR="00B6282C" w:rsidRPr="00130C53">
        <w:rPr>
          <w:rFonts w:ascii="Times New Roman" w:hAnsi="Times New Roman" w:cs="Times New Roman"/>
          <w:i/>
        </w:rPr>
        <w:t xml:space="preserve"> V T</w:t>
      </w:r>
      <w:r>
        <w:rPr>
          <w:rFonts w:ascii="Times New Roman" w:hAnsi="Times New Roman" w:cs="Times New Roman"/>
          <w:i/>
        </w:rPr>
        <w:t>ERMINATION</w:t>
      </w:r>
      <w:r w:rsidR="00B6282C" w:rsidRPr="00130C53">
        <w:rPr>
          <w:rFonts w:ascii="Times New Roman" w:hAnsi="Times New Roman" w:cs="Times New Roman"/>
          <w:i/>
        </w:rPr>
        <w:t xml:space="preserve"> </w:t>
      </w:r>
    </w:p>
    <w:p w:rsidR="00130C53" w:rsidRPr="00130C53" w:rsidRDefault="00130C53" w:rsidP="00B6282C">
      <w:pPr>
        <w:pStyle w:val="NoSpacing"/>
        <w:rPr>
          <w:rFonts w:ascii="Times New Roman" w:eastAsia="Georgia" w:hAnsi="Times New Roman" w:cs="Times New Roman"/>
          <w:i/>
          <w:lang w:bidi="en-US"/>
        </w:rPr>
      </w:pPr>
    </w:p>
    <w:p w:rsidR="00130C53" w:rsidRPr="00130C53" w:rsidRDefault="00130C53" w:rsidP="00652668">
      <w:pPr>
        <w:pStyle w:val="NoSpacing"/>
        <w:ind w:left="720"/>
        <w:rPr>
          <w:rFonts w:ascii="Times New Roman" w:hAnsi="Times New Roman" w:cs="Times New Roman"/>
          <w:i/>
        </w:rPr>
      </w:pPr>
      <w:r w:rsidRPr="00130C53">
        <w:rPr>
          <w:rFonts w:ascii="Times New Roman" w:eastAsia="Georgia" w:hAnsi="Times New Roman" w:cs="Times New Roman"/>
          <w:i/>
          <w:lang w:bidi="en-US"/>
        </w:rPr>
        <w:t>W</w:t>
      </w:r>
      <w:r w:rsidR="00B6282C" w:rsidRPr="00130C53">
        <w:rPr>
          <w:rFonts w:ascii="Times New Roman" w:eastAsia="Georgia" w:hAnsi="Times New Roman" w:cs="Times New Roman"/>
          <w:i/>
          <w:lang w:bidi="en-US"/>
        </w:rPr>
        <w:t xml:space="preserve">hile the System may use any of the above levels prior to termination, termination may also be the first level of the disciplinary procedure. The Executive Director has the authority to </w:t>
      </w:r>
      <w:r w:rsidR="00B6282C" w:rsidRPr="00130C53">
        <w:rPr>
          <w:rFonts w:ascii="Times New Roman" w:eastAsia="Georgia" w:hAnsi="Times New Roman" w:cs="Times New Roman"/>
          <w:i/>
          <w:strike/>
          <w:shd w:val="clear" w:color="auto" w:fill="FFFF00"/>
          <w:lang w:bidi="en-US"/>
        </w:rPr>
        <w:t xml:space="preserve">recommend </w:t>
      </w:r>
      <w:r w:rsidR="00B6282C" w:rsidRPr="00130C53">
        <w:rPr>
          <w:rFonts w:ascii="Times New Roman" w:eastAsia="Georgia" w:hAnsi="Times New Roman" w:cs="Times New Roman"/>
          <w:i/>
          <w:u w:val="single"/>
          <w:shd w:val="clear" w:color="auto" w:fill="FFFF00"/>
          <w:lang w:bidi="en-US"/>
        </w:rPr>
        <w:t>approve</w:t>
      </w:r>
      <w:r w:rsidR="00B6282C" w:rsidRPr="00130C53">
        <w:rPr>
          <w:rFonts w:ascii="Times New Roman" w:eastAsia="Georgia" w:hAnsi="Times New Roman" w:cs="Times New Roman"/>
          <w:i/>
          <w:lang w:bidi="en-US"/>
        </w:rPr>
        <w:t xml:space="preserve"> termination. </w:t>
      </w:r>
      <w:r w:rsidR="00B6282C" w:rsidRPr="00130C53">
        <w:rPr>
          <w:rFonts w:ascii="Times New Roman" w:eastAsia="Georgia" w:hAnsi="Times New Roman" w:cs="Times New Roman"/>
          <w:i/>
          <w:strike/>
          <w:shd w:val="clear" w:color="auto" w:fill="FFFF00"/>
          <w:lang w:bidi="en-US"/>
        </w:rPr>
        <w:t>If the recommendation involves termination, Step 4 of the</w:t>
      </w:r>
      <w:r w:rsidR="00B6282C" w:rsidRPr="00130C53">
        <w:rPr>
          <w:rFonts w:ascii="Times New Roman" w:eastAsia="Georgia" w:hAnsi="Times New Roman" w:cs="Times New Roman"/>
          <w:i/>
          <w:lang w:bidi="en-US"/>
        </w:rPr>
        <w:t xml:space="preserve"> </w:t>
      </w:r>
      <w:r w:rsidR="00B6282C" w:rsidRPr="00130C53">
        <w:rPr>
          <w:rFonts w:ascii="Times New Roman" w:eastAsia="Georgia" w:hAnsi="Times New Roman" w:cs="Times New Roman"/>
          <w:i/>
          <w:strike/>
          <w:shd w:val="clear" w:color="auto" w:fill="FFFF00"/>
          <w:lang w:bidi="en-US"/>
        </w:rPr>
        <w:t>formal dispute resolution procedure (Policy 325) will be followed.</w:t>
      </w:r>
      <w:r w:rsidR="00B6282C" w:rsidRPr="00130C53">
        <w:rPr>
          <w:rFonts w:ascii="Times New Roman" w:hAnsi="Times New Roman" w:cs="Times New Roman"/>
          <w:i/>
        </w:rPr>
        <w:t xml:space="preserve"> </w:t>
      </w:r>
    </w:p>
    <w:p w:rsidR="00130C53" w:rsidRPr="00130C53" w:rsidRDefault="00130C53" w:rsidP="00652668">
      <w:pPr>
        <w:pStyle w:val="NoSpacing"/>
        <w:ind w:left="720"/>
        <w:rPr>
          <w:rFonts w:ascii="Times New Roman" w:hAnsi="Times New Roman" w:cs="Times New Roman"/>
          <w:i/>
        </w:rPr>
      </w:pPr>
    </w:p>
    <w:p w:rsidR="00130C53" w:rsidRPr="00130C53" w:rsidRDefault="00B6282C" w:rsidP="00652668">
      <w:pPr>
        <w:pStyle w:val="NoSpacing"/>
        <w:ind w:left="720"/>
        <w:rPr>
          <w:rFonts w:ascii="Times New Roman" w:hAnsi="Times New Roman" w:cs="Times New Roman"/>
          <w:i/>
        </w:rPr>
      </w:pPr>
      <w:r w:rsidRPr="00130C53">
        <w:rPr>
          <w:rFonts w:ascii="Times New Roman" w:eastAsia="Georgia" w:hAnsi="Times New Roman" w:cs="Times New Roman"/>
          <w:i/>
          <w:lang w:bidi="en-US"/>
        </w:rPr>
        <w:t>Before imposition of any discipline, employees will be given an opportunity to relate their version of the incident or problem and provide any explanation or justification they consider relevant.</w:t>
      </w:r>
      <w:r w:rsidRPr="00130C53">
        <w:rPr>
          <w:rFonts w:ascii="Times New Roman" w:hAnsi="Times New Roman" w:cs="Times New Roman"/>
          <w:i/>
        </w:rPr>
        <w:t xml:space="preserve"> </w:t>
      </w:r>
    </w:p>
    <w:p w:rsidR="00130C53" w:rsidRPr="00130C53" w:rsidRDefault="00130C53" w:rsidP="00652668">
      <w:pPr>
        <w:pStyle w:val="NoSpacing"/>
        <w:ind w:left="720"/>
        <w:rPr>
          <w:rFonts w:ascii="Times New Roman" w:hAnsi="Times New Roman" w:cs="Times New Roman"/>
          <w:i/>
        </w:rPr>
      </w:pPr>
    </w:p>
    <w:p w:rsidR="00130C53" w:rsidRDefault="00B6282C" w:rsidP="00652668">
      <w:pPr>
        <w:pStyle w:val="NoSpacing"/>
        <w:ind w:left="720"/>
        <w:rPr>
          <w:rFonts w:ascii="Times New Roman" w:eastAsia="Georgia" w:hAnsi="Times New Roman" w:cs="Times New Roman"/>
          <w:i/>
          <w:lang w:bidi="en-US"/>
        </w:rPr>
      </w:pPr>
      <w:r w:rsidRPr="00130C53">
        <w:rPr>
          <w:rFonts w:ascii="Times New Roman" w:eastAsia="Georgia" w:hAnsi="Times New Roman" w:cs="Times New Roman"/>
          <w:i/>
          <w:lang w:bidi="en-US"/>
        </w:rPr>
        <w:t>Employees who think they have been disciplined unfairly, too harshly, or inappropriately may appeal the discipline using the Agency’s Dispute Resolution Procedure (Policy 325).</w:t>
      </w:r>
    </w:p>
    <w:p w:rsidR="00130C53" w:rsidRPr="00130C53" w:rsidRDefault="00130C53" w:rsidP="00652668">
      <w:pPr>
        <w:pStyle w:val="NoSpacing"/>
        <w:ind w:left="720"/>
        <w:rPr>
          <w:rFonts w:ascii="Times New Roman" w:eastAsia="Georgia" w:hAnsi="Times New Roman" w:cs="Times New Roman"/>
          <w:i/>
          <w:lang w:bidi="en-US"/>
        </w:rPr>
      </w:pPr>
    </w:p>
    <w:p w:rsidR="00130C53" w:rsidRDefault="00B6282C" w:rsidP="00652668">
      <w:pPr>
        <w:pStyle w:val="NoSpacing"/>
        <w:ind w:left="720"/>
        <w:rPr>
          <w:rFonts w:ascii="Times New Roman" w:eastAsia="Georgia" w:hAnsi="Times New Roman" w:cs="Times New Roman"/>
          <w:i/>
          <w:lang w:bidi="en-US"/>
        </w:rPr>
      </w:pPr>
      <w:r w:rsidRPr="00130C53">
        <w:rPr>
          <w:rFonts w:ascii="Times New Roman" w:eastAsia="Georgia" w:hAnsi="Times New Roman" w:cs="Times New Roman"/>
          <w:i/>
          <w:lang w:bidi="en-US"/>
        </w:rPr>
        <w:t>Both employees and supervisors are encouraged to solicit assistance from the Agency’s human resources representative in the event they have any questions regarding this policy.</w:t>
      </w:r>
    </w:p>
    <w:p w:rsidR="00130C53" w:rsidRPr="00130C53" w:rsidRDefault="00130C53" w:rsidP="00652668">
      <w:pPr>
        <w:pStyle w:val="NoSpacing"/>
        <w:ind w:left="720"/>
        <w:rPr>
          <w:rFonts w:ascii="Times New Roman" w:eastAsia="Georgia" w:hAnsi="Times New Roman" w:cs="Times New Roman"/>
          <w:i/>
          <w:lang w:bidi="en-US"/>
        </w:rPr>
      </w:pPr>
      <w:r w:rsidRPr="00130C53">
        <w:rPr>
          <w:rFonts w:ascii="Times New Roman" w:eastAsia="Georgia" w:hAnsi="Times New Roman" w:cs="Times New Roman"/>
          <w:i/>
          <w:lang w:bidi="en-US"/>
        </w:rPr>
        <w:t xml:space="preserve"> </w:t>
      </w:r>
    </w:p>
    <w:p w:rsidR="00130C53" w:rsidRDefault="00130C53" w:rsidP="00652668">
      <w:pPr>
        <w:pStyle w:val="NoSpacing"/>
        <w:ind w:left="720"/>
        <w:rPr>
          <w:rFonts w:ascii="Times New Roman" w:eastAsia="Georgia" w:hAnsi="Times New Roman" w:cs="Times New Roman"/>
          <w:lang w:bidi="en-US"/>
        </w:rPr>
      </w:pPr>
      <w:r>
        <w:rPr>
          <w:rFonts w:ascii="Times New Roman" w:eastAsia="Georgia" w:hAnsi="Times New Roman" w:cs="Times New Roman"/>
          <w:lang w:bidi="en-US"/>
        </w:rPr>
        <w:t>Ms. Brown also informed the Board of the proposed revisions to Section 325 as below:</w:t>
      </w:r>
    </w:p>
    <w:p w:rsidR="00130C53" w:rsidRDefault="00130C53" w:rsidP="00652668">
      <w:pPr>
        <w:pStyle w:val="NoSpacing"/>
        <w:ind w:left="720"/>
        <w:rPr>
          <w:rFonts w:ascii="Times New Roman" w:eastAsia="Georgia" w:hAnsi="Times New Roman" w:cs="Times New Roman"/>
          <w:lang w:bidi="en-US"/>
        </w:rPr>
      </w:pPr>
    </w:p>
    <w:p w:rsidR="00130C53" w:rsidRPr="00130C53" w:rsidRDefault="00130C53" w:rsidP="00652668">
      <w:pPr>
        <w:pStyle w:val="NoSpacing"/>
        <w:ind w:left="720"/>
        <w:rPr>
          <w:rFonts w:ascii="Times New Roman" w:hAnsi="Times New Roman" w:cs="Times New Roman"/>
          <w:i/>
        </w:rPr>
      </w:pPr>
      <w:r w:rsidRPr="00130C53">
        <w:rPr>
          <w:rFonts w:ascii="Times New Roman" w:eastAsia="Georgia" w:hAnsi="Times New Roman" w:cs="Times New Roman"/>
          <w:i/>
          <w:lang w:bidi="en-US"/>
        </w:rPr>
        <w:t>STEP 3 – EXECUTIVE DIRECTOR</w:t>
      </w:r>
    </w:p>
    <w:p w:rsidR="00130C53" w:rsidRDefault="00130C53" w:rsidP="00652668">
      <w:pPr>
        <w:pStyle w:val="NoSpacing"/>
        <w:ind w:left="720"/>
        <w:rPr>
          <w:rFonts w:ascii="Times New Roman" w:eastAsia="Georgia" w:hAnsi="Times New Roman" w:cs="Times New Roman"/>
          <w:i/>
          <w:strike/>
          <w:shd w:val="clear" w:color="auto" w:fill="FFFF00"/>
          <w:lang w:bidi="en-US"/>
        </w:rPr>
      </w:pPr>
      <w:r w:rsidRPr="00130C53">
        <w:rPr>
          <w:rFonts w:ascii="Times New Roman" w:eastAsia="Georgia" w:hAnsi="Times New Roman" w:cs="Times New Roman"/>
          <w:i/>
          <w:lang w:bidi="en-US"/>
        </w:rPr>
        <w:t xml:space="preserve">The Executive Director will review and assess the pertinent elements of the employee’s grievance and related matters and make a decision on the appeal and take actions deemed appropriate </w:t>
      </w:r>
      <w:r w:rsidRPr="00130C53">
        <w:rPr>
          <w:rFonts w:ascii="Times New Roman" w:eastAsia="Georgia" w:hAnsi="Times New Roman" w:cs="Times New Roman"/>
          <w:i/>
          <w:u w:val="single"/>
          <w:shd w:val="clear" w:color="auto" w:fill="FFFF00"/>
          <w:lang w:bidi="en-US"/>
        </w:rPr>
        <w:t>within ten (10) working days after receipt of the written complaint</w:t>
      </w:r>
      <w:r w:rsidRPr="00130C53">
        <w:rPr>
          <w:rFonts w:ascii="Times New Roman" w:eastAsia="Georgia" w:hAnsi="Times New Roman" w:cs="Times New Roman"/>
          <w:i/>
          <w:shd w:val="clear" w:color="auto" w:fill="FFFF00"/>
          <w:lang w:bidi="en-US"/>
        </w:rPr>
        <w:t xml:space="preserve">. </w:t>
      </w:r>
      <w:r w:rsidRPr="00130C53">
        <w:rPr>
          <w:rFonts w:ascii="Times New Roman" w:eastAsia="Georgia" w:hAnsi="Times New Roman" w:cs="Times New Roman"/>
          <w:i/>
          <w:strike/>
          <w:shd w:val="clear" w:color="auto" w:fill="FFFF00"/>
          <w:lang w:bidi="en-US"/>
        </w:rPr>
        <w:t>Decisions made</w:t>
      </w:r>
      <w:r w:rsidRPr="00130C53">
        <w:rPr>
          <w:rFonts w:ascii="Times New Roman" w:eastAsia="Georgia" w:hAnsi="Times New Roman" w:cs="Times New Roman"/>
          <w:i/>
          <w:lang w:bidi="en-US"/>
        </w:rPr>
        <w:t xml:space="preserve"> </w:t>
      </w:r>
      <w:r w:rsidRPr="00130C53">
        <w:rPr>
          <w:rFonts w:ascii="Times New Roman" w:eastAsia="Georgia" w:hAnsi="Times New Roman" w:cs="Times New Roman"/>
          <w:i/>
          <w:strike/>
          <w:shd w:val="clear" w:color="auto" w:fill="FFFF00"/>
          <w:lang w:bidi="en-US"/>
        </w:rPr>
        <w:t>by the Executive Director involving terminations may be appealed to the Board Executive</w:t>
      </w:r>
      <w:r w:rsidRPr="00130C53">
        <w:rPr>
          <w:rFonts w:ascii="Times New Roman" w:eastAsia="Georgia" w:hAnsi="Times New Roman" w:cs="Times New Roman"/>
          <w:i/>
          <w:lang w:bidi="en-US"/>
        </w:rPr>
        <w:t xml:space="preserve"> </w:t>
      </w:r>
      <w:r w:rsidRPr="00130C53">
        <w:rPr>
          <w:rFonts w:ascii="Times New Roman" w:eastAsia="Georgia" w:hAnsi="Times New Roman" w:cs="Times New Roman"/>
          <w:i/>
          <w:strike/>
          <w:shd w:val="clear" w:color="auto" w:fill="FFFF00"/>
          <w:lang w:bidi="en-US"/>
        </w:rPr>
        <w:t xml:space="preserve">Committee within 10 working days of the decision.  </w:t>
      </w:r>
    </w:p>
    <w:p w:rsidR="00130C53" w:rsidRPr="00130C53" w:rsidRDefault="00130C53" w:rsidP="00652668">
      <w:pPr>
        <w:pStyle w:val="NoSpacing"/>
        <w:ind w:left="720"/>
        <w:rPr>
          <w:rFonts w:ascii="Times New Roman" w:eastAsia="Georgia" w:hAnsi="Times New Roman" w:cs="Times New Roman"/>
          <w:i/>
          <w:strike/>
          <w:shd w:val="clear" w:color="auto" w:fill="FFFF00"/>
          <w:lang w:bidi="en-US"/>
        </w:rPr>
      </w:pPr>
    </w:p>
    <w:p w:rsidR="00130C53" w:rsidRDefault="00130C53" w:rsidP="00652668">
      <w:pPr>
        <w:pStyle w:val="NoSpacing"/>
        <w:ind w:left="720"/>
        <w:rPr>
          <w:rFonts w:ascii="Times New Roman" w:eastAsia="Georgia" w:hAnsi="Times New Roman" w:cs="Times New Roman"/>
          <w:i/>
          <w:lang w:bidi="en-US"/>
        </w:rPr>
      </w:pPr>
      <w:r w:rsidRPr="00130C53">
        <w:rPr>
          <w:rFonts w:ascii="Times New Roman" w:eastAsia="Georgia" w:hAnsi="Times New Roman" w:cs="Times New Roman"/>
          <w:i/>
          <w:strike/>
          <w:shd w:val="clear" w:color="auto" w:fill="FFFF00"/>
          <w:lang w:bidi="en-US"/>
        </w:rPr>
        <w:t>STEP 4 – BOARD EXECUTIVE COMMITTEE The Executive Committee should review and assess the pertinent elements of the employee’s</w:t>
      </w:r>
      <w:r w:rsidRPr="00130C53">
        <w:rPr>
          <w:rFonts w:ascii="Times New Roman" w:eastAsia="Georgia" w:hAnsi="Times New Roman" w:cs="Times New Roman"/>
          <w:i/>
          <w:lang w:bidi="en-US"/>
        </w:rPr>
        <w:t xml:space="preserve"> </w:t>
      </w:r>
      <w:r w:rsidRPr="00130C53">
        <w:rPr>
          <w:rFonts w:ascii="Times New Roman" w:eastAsia="Georgia" w:hAnsi="Times New Roman" w:cs="Times New Roman"/>
          <w:i/>
          <w:strike/>
          <w:shd w:val="clear" w:color="auto" w:fill="FFFF00"/>
          <w:lang w:bidi="en-US"/>
        </w:rPr>
        <w:t>grievance within two weeks after notice and will judge the grievance on the factors involved.</w:t>
      </w:r>
      <w:r w:rsidRPr="00130C53">
        <w:rPr>
          <w:rFonts w:ascii="Times New Roman" w:eastAsia="Georgia" w:hAnsi="Times New Roman" w:cs="Times New Roman"/>
          <w:i/>
          <w:lang w:bidi="en-US"/>
        </w:rPr>
        <w:t xml:space="preserve"> </w:t>
      </w:r>
      <w:r w:rsidRPr="00130C53">
        <w:rPr>
          <w:rFonts w:ascii="Times New Roman" w:eastAsia="Georgia" w:hAnsi="Times New Roman" w:cs="Times New Roman"/>
          <w:i/>
          <w:strike/>
          <w:shd w:val="clear" w:color="auto" w:fill="FFFF00"/>
          <w:lang w:bidi="en-US"/>
        </w:rPr>
        <w:t>The Executive Committee should investigate the grievance and attempt to resolve the matter</w:t>
      </w:r>
      <w:r w:rsidRPr="00130C53">
        <w:rPr>
          <w:rFonts w:ascii="Times New Roman" w:eastAsia="Georgia" w:hAnsi="Times New Roman" w:cs="Times New Roman"/>
          <w:i/>
          <w:lang w:bidi="en-US"/>
        </w:rPr>
        <w:t xml:space="preserve"> </w:t>
      </w:r>
      <w:r w:rsidRPr="00130C53">
        <w:rPr>
          <w:rFonts w:ascii="Times New Roman" w:eastAsia="Georgia" w:hAnsi="Times New Roman" w:cs="Times New Roman"/>
          <w:i/>
          <w:strike/>
          <w:shd w:val="clear" w:color="auto" w:fill="FFFF00"/>
          <w:lang w:bidi="en-US"/>
        </w:rPr>
        <w:t>and give the employee a reply within 10 working days. A copy of the written reply will be</w:t>
      </w:r>
      <w:r w:rsidRPr="00130C53">
        <w:rPr>
          <w:rFonts w:ascii="Times New Roman" w:eastAsia="Georgia" w:hAnsi="Times New Roman" w:cs="Times New Roman"/>
          <w:i/>
          <w:lang w:bidi="en-US"/>
        </w:rPr>
        <w:t xml:space="preserve"> </w:t>
      </w:r>
      <w:r w:rsidRPr="00130C53">
        <w:rPr>
          <w:rFonts w:ascii="Times New Roman" w:eastAsia="Georgia" w:hAnsi="Times New Roman" w:cs="Times New Roman"/>
          <w:i/>
          <w:strike/>
          <w:shd w:val="clear" w:color="auto" w:fill="FFFF00"/>
          <w:lang w:bidi="en-US"/>
        </w:rPr>
        <w:t>provided to the complainant and the Executive Director</w:t>
      </w:r>
      <w:r w:rsidRPr="00130C53">
        <w:rPr>
          <w:rFonts w:ascii="Times New Roman" w:eastAsia="Georgia" w:hAnsi="Times New Roman" w:cs="Times New Roman"/>
          <w:i/>
          <w:lang w:bidi="en-US"/>
        </w:rPr>
        <w:t xml:space="preserve"> </w:t>
      </w:r>
    </w:p>
    <w:p w:rsidR="00130C53" w:rsidRDefault="00130C53" w:rsidP="00652668">
      <w:pPr>
        <w:pStyle w:val="NoSpacing"/>
        <w:ind w:left="720"/>
        <w:rPr>
          <w:rFonts w:ascii="Times New Roman" w:eastAsia="Georgia" w:hAnsi="Times New Roman" w:cs="Times New Roman"/>
          <w:i/>
          <w:lang w:bidi="en-US"/>
        </w:rPr>
      </w:pPr>
    </w:p>
    <w:p w:rsidR="00130C53" w:rsidRDefault="00130C53" w:rsidP="00652668">
      <w:pPr>
        <w:pStyle w:val="NoSpacing"/>
        <w:ind w:left="720"/>
        <w:rPr>
          <w:rFonts w:ascii="Times New Roman" w:eastAsia="Georgia" w:hAnsi="Times New Roman" w:cs="Times New Roman"/>
          <w:i/>
          <w:lang w:bidi="en-US"/>
        </w:rPr>
      </w:pPr>
      <w:r w:rsidRPr="00130C53">
        <w:rPr>
          <w:rFonts w:ascii="Times New Roman" w:eastAsia="Georgia" w:hAnsi="Times New Roman" w:cs="Times New Roman"/>
          <w:i/>
          <w:lang w:bidi="en-US"/>
        </w:rPr>
        <w:t>Documentation of all written grievances will be maintained in the Agency’s files.</w:t>
      </w:r>
    </w:p>
    <w:p w:rsidR="00130C53" w:rsidRPr="00130C53" w:rsidRDefault="00130C53" w:rsidP="00652668">
      <w:pPr>
        <w:pStyle w:val="NoSpacing"/>
        <w:ind w:left="720"/>
        <w:rPr>
          <w:rFonts w:ascii="Times New Roman" w:eastAsia="Georgia" w:hAnsi="Times New Roman" w:cs="Times New Roman"/>
          <w:i/>
          <w:lang w:bidi="en-US"/>
        </w:rPr>
      </w:pPr>
    </w:p>
    <w:p w:rsidR="00130C53" w:rsidRDefault="00130C53" w:rsidP="00652668">
      <w:pPr>
        <w:pStyle w:val="NoSpacing"/>
        <w:ind w:left="720"/>
        <w:rPr>
          <w:rFonts w:ascii="Times New Roman" w:eastAsia="Georgia" w:hAnsi="Times New Roman" w:cs="Times New Roman"/>
          <w:i/>
          <w:lang w:bidi="en-US"/>
        </w:rPr>
      </w:pPr>
      <w:r w:rsidRPr="00130C53">
        <w:rPr>
          <w:rFonts w:ascii="Times New Roman" w:eastAsia="Georgia" w:hAnsi="Times New Roman" w:cs="Times New Roman"/>
          <w:b/>
          <w:i/>
          <w:lang w:bidi="en-US"/>
        </w:rPr>
        <w:t xml:space="preserve">Confidentiality </w:t>
      </w:r>
      <w:r w:rsidRPr="00130C53">
        <w:rPr>
          <w:rFonts w:ascii="Times New Roman" w:eastAsia="Georgia" w:hAnsi="Times New Roman" w:cs="Times New Roman"/>
          <w:i/>
          <w:lang w:bidi="en-US"/>
        </w:rPr>
        <w:t>will be maintained throughout the investigatory process to the extent consistent with adequate investigation and appropriate corrective action.</w:t>
      </w:r>
    </w:p>
    <w:p w:rsidR="00130C53" w:rsidRPr="00130C53" w:rsidRDefault="00130C53" w:rsidP="00652668">
      <w:pPr>
        <w:pStyle w:val="NoSpacing"/>
        <w:ind w:left="720"/>
        <w:rPr>
          <w:rFonts w:ascii="Times New Roman" w:eastAsia="Georgia" w:hAnsi="Times New Roman" w:cs="Times New Roman"/>
          <w:i/>
          <w:lang w:bidi="en-US"/>
        </w:rPr>
      </w:pPr>
    </w:p>
    <w:p w:rsidR="00130C53" w:rsidRDefault="00130C53" w:rsidP="00652668">
      <w:pPr>
        <w:spacing w:line="240" w:lineRule="auto"/>
        <w:ind w:left="720"/>
        <w:rPr>
          <w:rFonts w:ascii="Times New Roman" w:eastAsia="Georgia" w:hAnsi="Times New Roman" w:cs="Times New Roman"/>
          <w:lang w:bidi="en-US"/>
        </w:rPr>
      </w:pPr>
      <w:r w:rsidRPr="00130C53">
        <w:rPr>
          <w:rFonts w:ascii="Times New Roman" w:eastAsia="Georgia" w:hAnsi="Times New Roman" w:cs="Times New Roman"/>
          <w:b/>
          <w:i/>
          <w:lang w:bidi="en-US"/>
        </w:rPr>
        <w:t xml:space="preserve">Retaliation </w:t>
      </w:r>
      <w:r w:rsidRPr="00130C53">
        <w:rPr>
          <w:rFonts w:ascii="Times New Roman" w:eastAsia="Georgia" w:hAnsi="Times New Roman" w:cs="Times New Roman"/>
          <w:i/>
          <w:lang w:bidi="en-US"/>
        </w:rPr>
        <w:t>against an individual for reporting harassment or discrimination or for participating in an investigation of a claim of harassment or discrimination is a serious violation of policy and, like harassment or discrimination itself, will be subject to</w:t>
      </w:r>
      <w:r>
        <w:rPr>
          <w:rFonts w:ascii="Times New Roman" w:eastAsia="Georgia" w:hAnsi="Times New Roman" w:cs="Times New Roman"/>
          <w:i/>
          <w:lang w:bidi="en-US"/>
        </w:rPr>
        <w:t xml:space="preserve"> </w:t>
      </w:r>
      <w:r w:rsidRPr="00130C53">
        <w:rPr>
          <w:rFonts w:ascii="Times New Roman" w:eastAsia="Georgia" w:hAnsi="Times New Roman" w:cs="Times New Roman"/>
          <w:i/>
          <w:lang w:bidi="en-US"/>
        </w:rPr>
        <w:t>disciplinary action. Acts of retaliation should be reported immediately and will be promptly investigated and addressed. Misconduct constituting harassment, discrimination or retaliation will be dealt with appropriately.</w:t>
      </w:r>
      <w:r w:rsidRPr="0020156D">
        <w:rPr>
          <w:rFonts w:ascii="Times New Roman" w:eastAsia="Georgia" w:hAnsi="Times New Roman" w:cs="Times New Roman"/>
          <w:lang w:bidi="en-US"/>
        </w:rPr>
        <w:t xml:space="preserve"> </w:t>
      </w:r>
    </w:p>
    <w:p w:rsidR="00130C53" w:rsidRDefault="00130C53" w:rsidP="00652668">
      <w:pPr>
        <w:spacing w:line="240" w:lineRule="auto"/>
        <w:ind w:left="720"/>
        <w:rPr>
          <w:rFonts w:ascii="Times New Roman" w:eastAsia="Georgia" w:hAnsi="Times New Roman" w:cs="Times New Roman"/>
          <w:lang w:bidi="en-US"/>
        </w:rPr>
      </w:pPr>
    </w:p>
    <w:p w:rsidR="00B6282C" w:rsidRDefault="00130C53" w:rsidP="00652668">
      <w:pPr>
        <w:spacing w:line="240" w:lineRule="auto"/>
        <w:ind w:left="720"/>
        <w:rPr>
          <w:rFonts w:ascii="Times New Roman" w:hAnsi="Times New Roman" w:cs="Times New Roman"/>
        </w:rPr>
      </w:pPr>
      <w:r>
        <w:rPr>
          <w:rFonts w:ascii="Times New Roman" w:eastAsia="Georgia" w:hAnsi="Times New Roman" w:cs="Times New Roman"/>
          <w:lang w:bidi="en-US"/>
        </w:rPr>
        <w:t xml:space="preserve">Ms. Brown stated the words that are highlighted with the line through them will be removed from the </w:t>
      </w:r>
      <w:r w:rsidR="00B6282C">
        <w:rPr>
          <w:rFonts w:ascii="Times New Roman" w:eastAsia="Georgia" w:hAnsi="Times New Roman" w:cs="Times New Roman"/>
          <w:lang w:bidi="en-US"/>
        </w:rPr>
        <w:t>SEARP&amp;DC Employee Handbook.</w:t>
      </w:r>
      <w:r w:rsidR="00B6282C" w:rsidRPr="00916BCA">
        <w:rPr>
          <w:rFonts w:ascii="Times New Roman" w:hAnsi="Times New Roman" w:cs="Times New Roman"/>
        </w:rPr>
        <w:t xml:space="preserve"> </w:t>
      </w:r>
      <w:r w:rsidR="00B6282C" w:rsidRPr="00D31669">
        <w:rPr>
          <w:rFonts w:ascii="Times New Roman" w:hAnsi="Times New Roman" w:cs="Times New Roman"/>
        </w:rPr>
        <w:t>Board members were involved in the discussion and participated in the development</w:t>
      </w:r>
      <w:r w:rsidR="00B6282C">
        <w:rPr>
          <w:rFonts w:ascii="Times New Roman" w:hAnsi="Times New Roman" w:cs="Times New Roman"/>
        </w:rPr>
        <w:t xml:space="preserve"> and approval of changes to SEARP&amp;DC Employee Handbook</w:t>
      </w:r>
      <w:r w:rsidR="00B6282C" w:rsidRPr="00D31669">
        <w:rPr>
          <w:rFonts w:ascii="Times New Roman" w:hAnsi="Times New Roman" w:cs="Times New Roman"/>
        </w:rPr>
        <w:t>.</w:t>
      </w:r>
      <w:r w:rsidR="00D30359">
        <w:rPr>
          <w:rFonts w:ascii="Times New Roman" w:hAnsi="Times New Roman" w:cs="Times New Roman"/>
        </w:rPr>
        <w:t xml:space="preserve"> Sammy Glover </w:t>
      </w:r>
      <w:r w:rsidR="00B6282C" w:rsidRPr="00D31669">
        <w:rPr>
          <w:rFonts w:ascii="Times New Roman" w:hAnsi="Times New Roman" w:cs="Times New Roman"/>
        </w:rPr>
        <w:t>made a motion to approve th</w:t>
      </w:r>
      <w:r w:rsidR="00B6282C">
        <w:rPr>
          <w:rFonts w:ascii="Times New Roman" w:hAnsi="Times New Roman" w:cs="Times New Roman"/>
        </w:rPr>
        <w:t>e changes.</w:t>
      </w:r>
      <w:r w:rsidR="00D30359">
        <w:rPr>
          <w:rFonts w:ascii="Times New Roman" w:hAnsi="Times New Roman" w:cs="Times New Roman"/>
        </w:rPr>
        <w:t xml:space="preserve"> Greg White</w:t>
      </w:r>
      <w:r w:rsidR="00B6282C">
        <w:rPr>
          <w:rFonts w:ascii="Times New Roman" w:hAnsi="Times New Roman" w:cs="Times New Roman"/>
        </w:rPr>
        <w:t xml:space="preserve"> </w:t>
      </w:r>
      <w:r w:rsidR="00B6282C" w:rsidRPr="00D31669">
        <w:rPr>
          <w:rFonts w:ascii="Times New Roman" w:hAnsi="Times New Roman" w:cs="Times New Roman"/>
        </w:rPr>
        <w:t>seconded the motion. The motion</w:t>
      </w:r>
      <w:r w:rsidR="00B6282C">
        <w:rPr>
          <w:rFonts w:ascii="Times New Roman" w:hAnsi="Times New Roman" w:cs="Times New Roman"/>
        </w:rPr>
        <w:t xml:space="preserve"> was passed by a unanimous vote</w:t>
      </w:r>
      <w:r w:rsidR="00652668">
        <w:rPr>
          <w:rFonts w:ascii="Times New Roman" w:hAnsi="Times New Roman" w:cs="Times New Roman"/>
        </w:rPr>
        <w:t>.</w:t>
      </w:r>
      <w:r w:rsidR="00B6282C">
        <w:rPr>
          <w:rFonts w:ascii="Times New Roman" w:eastAsia="Georgia" w:hAnsi="Times New Roman" w:cs="Times New Roman"/>
          <w:lang w:bidi="en-US"/>
        </w:rPr>
        <w:t xml:space="preserve">  </w:t>
      </w:r>
    </w:p>
    <w:p w:rsidR="00B6282C" w:rsidRPr="00CC44EC" w:rsidRDefault="00B6282C" w:rsidP="00B6282C">
      <w:pPr>
        <w:pStyle w:val="NoSpacing"/>
        <w:rPr>
          <w:rFonts w:ascii="Times New Roman" w:hAnsi="Times New Roman" w:cs="Times New Roman"/>
        </w:rPr>
      </w:pPr>
    </w:p>
    <w:p w:rsidR="00B6282C" w:rsidRDefault="00B6282C" w:rsidP="00652668">
      <w:pPr>
        <w:pStyle w:val="NoSpacing"/>
        <w:numPr>
          <w:ilvl w:val="1"/>
          <w:numId w:val="11"/>
        </w:numPr>
        <w:tabs>
          <w:tab w:val="left" w:pos="1080"/>
        </w:tabs>
        <w:rPr>
          <w:rFonts w:ascii="Times New Roman" w:hAnsi="Times New Roman" w:cs="Times New Roman"/>
          <w:b/>
        </w:rPr>
      </w:pPr>
      <w:r w:rsidRPr="00360A86">
        <w:rPr>
          <w:rFonts w:ascii="Times New Roman" w:hAnsi="Times New Roman" w:cs="Times New Roman"/>
          <w:b/>
        </w:rPr>
        <w:t>Revision to Wiregrass Transit Dispatcher Job Description – Tiffany Brown</w:t>
      </w:r>
    </w:p>
    <w:p w:rsidR="00B6282C" w:rsidRPr="00DA3E4C" w:rsidRDefault="00B6282C" w:rsidP="00652668">
      <w:pPr>
        <w:pStyle w:val="NoSpacing"/>
        <w:ind w:left="720"/>
        <w:rPr>
          <w:rFonts w:ascii="Times New Roman" w:hAnsi="Times New Roman" w:cs="Times New Roman"/>
        </w:rPr>
      </w:pPr>
      <w:r>
        <w:rPr>
          <w:rFonts w:ascii="Times New Roman" w:hAnsi="Times New Roman" w:cs="Times New Roman"/>
        </w:rPr>
        <w:t>Ms. Brown</w:t>
      </w:r>
      <w:r w:rsidR="00A05435">
        <w:rPr>
          <w:rFonts w:ascii="Times New Roman" w:hAnsi="Times New Roman" w:cs="Times New Roman"/>
        </w:rPr>
        <w:t xml:space="preserve"> presented a proposed change to the Transit Dispatcher/Scheduler job description to change Safety Sensitive from “No” to “Yes” consistent with the other Transportation Department job descriptions. </w:t>
      </w:r>
      <w:r w:rsidRPr="00D31669">
        <w:rPr>
          <w:rFonts w:ascii="Times New Roman" w:hAnsi="Times New Roman" w:cs="Times New Roman"/>
        </w:rPr>
        <w:t xml:space="preserve">Board members were involved in the discussion and </w:t>
      </w:r>
      <w:r w:rsidRPr="00DA3E4C">
        <w:rPr>
          <w:rFonts w:ascii="Times New Roman" w:hAnsi="Times New Roman" w:cs="Times New Roman"/>
        </w:rPr>
        <w:t>participated in the development and approval of changes to revision to Wiregrass Transit Dispatcher Job Description</w:t>
      </w:r>
      <w:r>
        <w:rPr>
          <w:rFonts w:ascii="Times New Roman" w:hAnsi="Times New Roman" w:cs="Times New Roman"/>
        </w:rPr>
        <w:t>.</w:t>
      </w:r>
      <w:r w:rsidR="00D30359">
        <w:rPr>
          <w:rFonts w:ascii="Times New Roman" w:hAnsi="Times New Roman" w:cs="Times New Roman"/>
        </w:rPr>
        <w:t xml:space="preserve"> Sammy Glover </w:t>
      </w:r>
      <w:r w:rsidRPr="00D31669">
        <w:rPr>
          <w:rFonts w:ascii="Times New Roman" w:hAnsi="Times New Roman" w:cs="Times New Roman"/>
        </w:rPr>
        <w:t>made a motion to approve th</w:t>
      </w:r>
      <w:r w:rsidR="00D30359">
        <w:rPr>
          <w:rFonts w:ascii="Times New Roman" w:hAnsi="Times New Roman" w:cs="Times New Roman"/>
        </w:rPr>
        <w:t xml:space="preserve">e changes. Terry Holley </w:t>
      </w:r>
      <w:r w:rsidRPr="00D31669">
        <w:rPr>
          <w:rFonts w:ascii="Times New Roman" w:hAnsi="Times New Roman" w:cs="Times New Roman"/>
        </w:rPr>
        <w:t>seconded the motion. The motion</w:t>
      </w:r>
      <w:r>
        <w:rPr>
          <w:rFonts w:ascii="Times New Roman" w:hAnsi="Times New Roman" w:cs="Times New Roman"/>
        </w:rPr>
        <w:t xml:space="preserve"> was passed by a unanimous vote</w:t>
      </w:r>
      <w:r>
        <w:rPr>
          <w:rFonts w:ascii="Times New Roman" w:eastAsia="Georgia" w:hAnsi="Times New Roman" w:cs="Times New Roman"/>
          <w:lang w:bidi="en-US"/>
        </w:rPr>
        <w:t xml:space="preserve">  </w:t>
      </w:r>
    </w:p>
    <w:p w:rsidR="00B6282C" w:rsidRPr="00360A86" w:rsidRDefault="00B6282C" w:rsidP="008F01EE">
      <w:pPr>
        <w:pStyle w:val="NoSpacing"/>
        <w:rPr>
          <w:rFonts w:ascii="Times New Roman" w:hAnsi="Times New Roman" w:cs="Times New Roman"/>
          <w:b/>
        </w:rPr>
      </w:pPr>
    </w:p>
    <w:p w:rsidR="00B6282C" w:rsidRDefault="00B6282C" w:rsidP="00652668">
      <w:pPr>
        <w:pStyle w:val="NoSpacing"/>
        <w:numPr>
          <w:ilvl w:val="1"/>
          <w:numId w:val="11"/>
        </w:numPr>
        <w:tabs>
          <w:tab w:val="num" w:pos="2700"/>
        </w:tabs>
        <w:rPr>
          <w:rFonts w:ascii="Times New Roman" w:hAnsi="Times New Roman" w:cs="Times New Roman"/>
          <w:b/>
        </w:rPr>
      </w:pPr>
      <w:r w:rsidRPr="00360A86">
        <w:rPr>
          <w:rFonts w:ascii="Times New Roman" w:hAnsi="Times New Roman" w:cs="Times New Roman"/>
          <w:b/>
        </w:rPr>
        <w:t xml:space="preserve">Resolution </w:t>
      </w:r>
      <w:r>
        <w:rPr>
          <w:rFonts w:ascii="Times New Roman" w:hAnsi="Times New Roman" w:cs="Times New Roman"/>
          <w:b/>
        </w:rPr>
        <w:t>#</w:t>
      </w:r>
      <w:r w:rsidRPr="00360A86">
        <w:rPr>
          <w:rFonts w:ascii="Times New Roman" w:hAnsi="Times New Roman" w:cs="Times New Roman"/>
          <w:b/>
        </w:rPr>
        <w:t>432 Lakisha Davis hired as Chief Financial Officer –Tiffany Brown</w:t>
      </w:r>
    </w:p>
    <w:p w:rsidR="00B6282C" w:rsidRPr="00F81B32" w:rsidRDefault="00B6282C" w:rsidP="00652668">
      <w:pPr>
        <w:pStyle w:val="NoSpacing"/>
        <w:ind w:left="720"/>
        <w:rPr>
          <w:rFonts w:ascii="Times New Roman" w:hAnsi="Times New Roman" w:cs="Times New Roman"/>
        </w:rPr>
      </w:pPr>
      <w:r w:rsidRPr="00F81B32">
        <w:rPr>
          <w:rFonts w:ascii="Times New Roman" w:hAnsi="Times New Roman" w:cs="Times New Roman"/>
        </w:rPr>
        <w:t>Ms. Brown informed the Board that the position for the Chief Financial Officer of the Southeast Alabama Regional Planning &amp; Development Commission (SEARP&amp;DC) became vacant due to the resignation of Natalie Cook on May 28, 2021. The</w:t>
      </w:r>
      <w:r>
        <w:rPr>
          <w:rFonts w:ascii="Times New Roman" w:hAnsi="Times New Roman" w:cs="Times New Roman"/>
        </w:rPr>
        <w:t xml:space="preserve"> </w:t>
      </w:r>
      <w:r w:rsidRPr="00F81B32">
        <w:rPr>
          <w:rFonts w:ascii="Times New Roman" w:hAnsi="Times New Roman" w:cs="Times New Roman"/>
        </w:rPr>
        <w:t xml:space="preserve">Chief Financial Officer position was posted and multiple qualified applicants indicated their interest in and applied for the position. After interviewing the top three candidates for the position, Lakisha Davis was determined the most qualified for the position, including having earned a Bachelor of Science in Accounting and having working experience and knowledge of the fiscal complexity within SEARP&amp;DC’s programs and services. The </w:t>
      </w:r>
      <w:r w:rsidR="00A05435">
        <w:rPr>
          <w:rFonts w:ascii="Times New Roman" w:hAnsi="Times New Roman" w:cs="Times New Roman"/>
        </w:rPr>
        <w:t>three</w:t>
      </w:r>
      <w:r w:rsidRPr="00F81B32">
        <w:rPr>
          <w:rFonts w:ascii="Times New Roman" w:hAnsi="Times New Roman" w:cs="Times New Roman"/>
        </w:rPr>
        <w:t>-member interview panel comprising of a SEARP&amp;DC Board Member with a finance background, the Executive Director, and a Policy Council Member</w:t>
      </w:r>
      <w:r w:rsidR="00A05435">
        <w:rPr>
          <w:rFonts w:ascii="Times New Roman" w:hAnsi="Times New Roman" w:cs="Times New Roman"/>
        </w:rPr>
        <w:t>, and administered by the Human Resources Director,</w:t>
      </w:r>
      <w:r w:rsidRPr="00F81B32">
        <w:rPr>
          <w:rFonts w:ascii="Times New Roman" w:hAnsi="Times New Roman" w:cs="Times New Roman"/>
        </w:rPr>
        <w:t xml:space="preserve"> unanimously selected Lakisha Davis for the position.</w:t>
      </w:r>
      <w:r w:rsidRPr="00F81B32">
        <w:rPr>
          <w:rFonts w:ascii="Times New Roman" w:hAnsi="Times New Roman" w:cs="Times New Roman"/>
          <w:b/>
        </w:rPr>
        <w:t xml:space="preserve"> </w:t>
      </w:r>
      <w:r w:rsidRPr="00F81B32">
        <w:rPr>
          <w:rFonts w:ascii="Times New Roman" w:hAnsi="Times New Roman" w:cs="Times New Roman"/>
        </w:rPr>
        <w:t>Therefore, she is requesting that the Board approves and supports the employment of Lakisha Davis in the position as Chief Financial Officer</w:t>
      </w:r>
      <w:r w:rsidR="00A05435">
        <w:rPr>
          <w:rFonts w:ascii="Times New Roman" w:hAnsi="Times New Roman" w:cs="Times New Roman"/>
        </w:rPr>
        <w:t>, which is a requirement for Office of Head Start Key Hire positions</w:t>
      </w:r>
      <w:r w:rsidRPr="00F81B32">
        <w:rPr>
          <w:rFonts w:ascii="Times New Roman" w:hAnsi="Times New Roman" w:cs="Times New Roman"/>
        </w:rPr>
        <w:t>. Board members were involved in the discussion and participated in the development and approval of Resolution #432.</w:t>
      </w:r>
      <w:r w:rsidR="00D30359">
        <w:rPr>
          <w:rFonts w:ascii="Times New Roman" w:hAnsi="Times New Roman" w:cs="Times New Roman"/>
        </w:rPr>
        <w:t xml:space="preserve"> Greg White </w:t>
      </w:r>
      <w:r w:rsidRPr="00F81B32">
        <w:rPr>
          <w:rFonts w:ascii="Times New Roman" w:hAnsi="Times New Roman" w:cs="Times New Roman"/>
        </w:rPr>
        <w:t>made a motion to approve the Resolution.</w:t>
      </w:r>
      <w:r w:rsidR="00D30359">
        <w:rPr>
          <w:rFonts w:ascii="Times New Roman" w:hAnsi="Times New Roman" w:cs="Times New Roman"/>
        </w:rPr>
        <w:t xml:space="preserve"> Johnathan Lockett</w:t>
      </w:r>
      <w:r w:rsidRPr="00F81B32">
        <w:rPr>
          <w:rFonts w:ascii="Times New Roman" w:hAnsi="Times New Roman" w:cs="Times New Roman"/>
        </w:rPr>
        <w:t xml:space="preserve"> seconded the motion. The motion was passed by a unanimous vote.</w:t>
      </w:r>
      <w:r w:rsidRPr="00F81B32">
        <w:rPr>
          <w:rFonts w:ascii="Times New Roman" w:hAnsi="Times New Roman" w:cs="Times New Roman"/>
          <w:b/>
        </w:rPr>
        <w:t xml:space="preserve"> </w:t>
      </w:r>
    </w:p>
    <w:p w:rsidR="00B6282C" w:rsidRPr="00360A86" w:rsidRDefault="00B6282C" w:rsidP="008F01EE">
      <w:pPr>
        <w:pStyle w:val="NoSpacing"/>
        <w:rPr>
          <w:rFonts w:ascii="Times New Roman" w:hAnsi="Times New Roman" w:cs="Times New Roman"/>
          <w:b/>
        </w:rPr>
      </w:pPr>
    </w:p>
    <w:p w:rsidR="00B6282C" w:rsidRPr="00360A86" w:rsidRDefault="00B6282C" w:rsidP="00652668">
      <w:pPr>
        <w:pStyle w:val="NoSpacing"/>
        <w:numPr>
          <w:ilvl w:val="1"/>
          <w:numId w:val="11"/>
        </w:numPr>
        <w:tabs>
          <w:tab w:val="num" w:pos="2700"/>
        </w:tabs>
        <w:rPr>
          <w:rFonts w:ascii="Times New Roman" w:hAnsi="Times New Roman" w:cs="Times New Roman"/>
          <w:b/>
        </w:rPr>
      </w:pPr>
      <w:r w:rsidRPr="00360A86">
        <w:rPr>
          <w:rFonts w:ascii="Times New Roman" w:hAnsi="Times New Roman" w:cs="Times New Roman"/>
          <w:b/>
        </w:rPr>
        <w:t xml:space="preserve">Resolution </w:t>
      </w:r>
      <w:r>
        <w:rPr>
          <w:rFonts w:ascii="Times New Roman" w:hAnsi="Times New Roman" w:cs="Times New Roman"/>
          <w:b/>
        </w:rPr>
        <w:t>#</w:t>
      </w:r>
      <w:r w:rsidRPr="00360A86">
        <w:rPr>
          <w:rFonts w:ascii="Times New Roman" w:hAnsi="Times New Roman" w:cs="Times New Roman"/>
          <w:b/>
        </w:rPr>
        <w:t>433 Celeste Jones hired as Head Start/Early Childhood Development Director – Tiffany Brown</w:t>
      </w:r>
    </w:p>
    <w:p w:rsidR="00B6282C" w:rsidRDefault="00B6282C" w:rsidP="00652668">
      <w:pPr>
        <w:pStyle w:val="NoSpacing"/>
        <w:tabs>
          <w:tab w:val="left" w:pos="1620"/>
        </w:tabs>
        <w:ind w:left="720"/>
        <w:rPr>
          <w:rFonts w:ascii="Times New Roman" w:hAnsi="Times New Roman" w:cs="Times New Roman"/>
        </w:rPr>
      </w:pPr>
      <w:r w:rsidRPr="00360A86">
        <w:rPr>
          <w:rFonts w:ascii="Times New Roman" w:hAnsi="Times New Roman" w:cs="Times New Roman"/>
        </w:rPr>
        <w:t>Ms. Brown informed the Board that the position for the Head Start / Early Childhood Development (HS/ECD) Director of the Southeast Alabama Regional Planning &amp; Development Commission (SEARP&amp;DC) became vacant due to the resignation of Sea</w:t>
      </w:r>
      <w:r>
        <w:rPr>
          <w:rFonts w:ascii="Times New Roman" w:hAnsi="Times New Roman" w:cs="Times New Roman"/>
        </w:rPr>
        <w:t>rcy Rushing on January 28, 2022.</w:t>
      </w:r>
      <w:r w:rsidRPr="00360A86">
        <w:rPr>
          <w:rFonts w:ascii="Times New Roman" w:hAnsi="Times New Roman" w:cs="Times New Roman"/>
          <w:b/>
        </w:rPr>
        <w:t xml:space="preserve"> </w:t>
      </w:r>
      <w:r>
        <w:rPr>
          <w:rFonts w:ascii="Times New Roman" w:hAnsi="Times New Roman" w:cs="Times New Roman"/>
        </w:rPr>
        <w:t>T</w:t>
      </w:r>
      <w:r w:rsidRPr="00360A86">
        <w:rPr>
          <w:rFonts w:ascii="Times New Roman" w:hAnsi="Times New Roman" w:cs="Times New Roman"/>
        </w:rPr>
        <w:t xml:space="preserve">he HS/ECD Director position was posted and multiple qualified applicants indicated their interest </w:t>
      </w:r>
      <w:r>
        <w:rPr>
          <w:rFonts w:ascii="Times New Roman" w:hAnsi="Times New Roman" w:cs="Times New Roman"/>
        </w:rPr>
        <w:t>in and applied for the position. A</w:t>
      </w:r>
      <w:r w:rsidRPr="00360A86">
        <w:rPr>
          <w:rFonts w:ascii="Times New Roman" w:hAnsi="Times New Roman" w:cs="Times New Roman"/>
        </w:rPr>
        <w:t>fter interviewing the top three candidates for the position, Celeste Jones was determined the most qualified for the position, including having earned, at a minimum, a baccalaureate degree and having experience in supervision of staff, fiscal management, and administration</w:t>
      </w:r>
      <w:r>
        <w:rPr>
          <w:rFonts w:ascii="Times New Roman" w:hAnsi="Times New Roman" w:cs="Times New Roman"/>
        </w:rPr>
        <w:t>. She stated</w:t>
      </w:r>
      <w:r w:rsidRPr="00360A86">
        <w:rPr>
          <w:rFonts w:ascii="Times New Roman" w:hAnsi="Times New Roman" w:cs="Times New Roman"/>
        </w:rPr>
        <w:t xml:space="preserve"> the three-member interview panel comprising of a SEARP&amp;DC Board Member with an educational background, the Executive Director, and a Policy Council Member, and administered by the Human Resources Director, unanimously selected Celeste Jones for the position.</w:t>
      </w:r>
      <w:r w:rsidRPr="00360A86">
        <w:rPr>
          <w:rFonts w:ascii="Times New Roman" w:hAnsi="Times New Roman" w:cs="Times New Roman"/>
          <w:b/>
        </w:rPr>
        <w:t xml:space="preserve"> </w:t>
      </w:r>
      <w:r>
        <w:rPr>
          <w:rFonts w:ascii="Times New Roman" w:hAnsi="Times New Roman" w:cs="Times New Roman"/>
        </w:rPr>
        <w:t xml:space="preserve">She is requesting </w:t>
      </w:r>
      <w:r w:rsidRPr="00360A86">
        <w:rPr>
          <w:rFonts w:ascii="Times New Roman" w:hAnsi="Times New Roman" w:cs="Times New Roman"/>
        </w:rPr>
        <w:t xml:space="preserve">that </w:t>
      </w:r>
      <w:r w:rsidRPr="00ED60C5">
        <w:rPr>
          <w:rFonts w:ascii="Times New Roman" w:hAnsi="Times New Roman" w:cs="Times New Roman"/>
        </w:rPr>
        <w:t xml:space="preserve">the </w:t>
      </w:r>
      <w:r w:rsidR="00A05435">
        <w:rPr>
          <w:rFonts w:ascii="Times New Roman" w:hAnsi="Times New Roman" w:cs="Times New Roman"/>
        </w:rPr>
        <w:t>Board</w:t>
      </w:r>
      <w:r w:rsidRPr="00ED60C5">
        <w:rPr>
          <w:rFonts w:ascii="Times New Roman" w:hAnsi="Times New Roman" w:cs="Times New Roman"/>
        </w:rPr>
        <w:t xml:space="preserve"> hereby approves and supports</w:t>
      </w:r>
      <w:r w:rsidRPr="00360A86">
        <w:rPr>
          <w:rFonts w:ascii="Times New Roman" w:hAnsi="Times New Roman" w:cs="Times New Roman"/>
        </w:rPr>
        <w:t xml:space="preserve"> the employment of Celeste Jones in the position of HS/ECD Director</w:t>
      </w:r>
      <w:r w:rsidR="00A05435">
        <w:rPr>
          <w:rFonts w:ascii="Times New Roman" w:hAnsi="Times New Roman" w:cs="Times New Roman"/>
        </w:rPr>
        <w:t>, which is a requirement for Office of Head Start Key Hire positions</w:t>
      </w:r>
      <w:r>
        <w:rPr>
          <w:rFonts w:ascii="Times New Roman" w:hAnsi="Times New Roman" w:cs="Times New Roman"/>
        </w:rPr>
        <w:t>.</w:t>
      </w:r>
      <w:r w:rsidRPr="00360A86">
        <w:rPr>
          <w:rFonts w:ascii="Times New Roman" w:hAnsi="Times New Roman" w:cs="Times New Roman"/>
        </w:rPr>
        <w:t xml:space="preserve"> </w:t>
      </w:r>
      <w:r w:rsidRPr="00D31669">
        <w:rPr>
          <w:rFonts w:ascii="Times New Roman" w:hAnsi="Times New Roman" w:cs="Times New Roman"/>
        </w:rPr>
        <w:t>Board members were involved in the discussion and participated in the development</w:t>
      </w:r>
      <w:r>
        <w:rPr>
          <w:rFonts w:ascii="Times New Roman" w:hAnsi="Times New Roman" w:cs="Times New Roman"/>
        </w:rPr>
        <w:t xml:space="preserve"> and approval of Resolution #433</w:t>
      </w:r>
      <w:r w:rsidRPr="00D31669">
        <w:rPr>
          <w:rFonts w:ascii="Times New Roman" w:hAnsi="Times New Roman" w:cs="Times New Roman"/>
        </w:rPr>
        <w:t>.</w:t>
      </w:r>
      <w:r w:rsidR="008264BB">
        <w:rPr>
          <w:rFonts w:ascii="Times New Roman" w:hAnsi="Times New Roman" w:cs="Times New Roman"/>
        </w:rPr>
        <w:t xml:space="preserve"> Al Britt </w:t>
      </w:r>
      <w:r w:rsidRPr="00D31669">
        <w:rPr>
          <w:rFonts w:ascii="Times New Roman" w:hAnsi="Times New Roman" w:cs="Times New Roman"/>
        </w:rPr>
        <w:t>made a motion to approve th</w:t>
      </w:r>
      <w:r>
        <w:rPr>
          <w:rFonts w:ascii="Times New Roman" w:hAnsi="Times New Roman" w:cs="Times New Roman"/>
        </w:rPr>
        <w:t xml:space="preserve">e Resolution. </w:t>
      </w:r>
      <w:r w:rsidR="008264BB">
        <w:rPr>
          <w:rFonts w:ascii="Times New Roman" w:hAnsi="Times New Roman" w:cs="Times New Roman"/>
        </w:rPr>
        <w:t xml:space="preserve">Henry </w:t>
      </w:r>
      <w:proofErr w:type="spellStart"/>
      <w:r w:rsidR="008264BB">
        <w:rPr>
          <w:rFonts w:ascii="Times New Roman" w:hAnsi="Times New Roman" w:cs="Times New Roman"/>
        </w:rPr>
        <w:t>Grimsley</w:t>
      </w:r>
      <w:proofErr w:type="spellEnd"/>
      <w:r w:rsidR="008264BB">
        <w:rPr>
          <w:rFonts w:ascii="Times New Roman" w:hAnsi="Times New Roman" w:cs="Times New Roman"/>
        </w:rPr>
        <w:t xml:space="preserve"> </w:t>
      </w:r>
      <w:r w:rsidRPr="00D31669">
        <w:rPr>
          <w:rFonts w:ascii="Times New Roman" w:hAnsi="Times New Roman" w:cs="Times New Roman"/>
        </w:rPr>
        <w:t>seconded the motion. The motion was passed by a unanimous vote.</w:t>
      </w:r>
    </w:p>
    <w:p w:rsidR="00B6282C" w:rsidRPr="00CC44EC" w:rsidRDefault="00B6282C" w:rsidP="008F01EE">
      <w:pPr>
        <w:pStyle w:val="NoSpacing"/>
        <w:tabs>
          <w:tab w:val="left" w:pos="1620"/>
        </w:tabs>
        <w:rPr>
          <w:rFonts w:ascii="Times New Roman" w:hAnsi="Times New Roman" w:cs="Times New Roman"/>
        </w:rPr>
      </w:pPr>
    </w:p>
    <w:p w:rsidR="00B6282C" w:rsidRDefault="00B6282C" w:rsidP="00652668">
      <w:pPr>
        <w:pStyle w:val="NoSpacing"/>
        <w:numPr>
          <w:ilvl w:val="1"/>
          <w:numId w:val="11"/>
        </w:numPr>
        <w:tabs>
          <w:tab w:val="num" w:pos="2700"/>
        </w:tabs>
        <w:rPr>
          <w:rFonts w:ascii="Times New Roman" w:hAnsi="Times New Roman" w:cs="Times New Roman"/>
          <w:b/>
        </w:rPr>
      </w:pPr>
      <w:r w:rsidRPr="00360A86">
        <w:rPr>
          <w:rFonts w:ascii="Times New Roman" w:hAnsi="Times New Roman" w:cs="Times New Roman"/>
          <w:b/>
        </w:rPr>
        <w:t xml:space="preserve">Resolution </w:t>
      </w:r>
      <w:r>
        <w:rPr>
          <w:rFonts w:ascii="Times New Roman" w:hAnsi="Times New Roman" w:cs="Times New Roman"/>
          <w:b/>
        </w:rPr>
        <w:t>#</w:t>
      </w:r>
      <w:r w:rsidRPr="00360A86">
        <w:rPr>
          <w:rFonts w:ascii="Times New Roman" w:hAnsi="Times New Roman" w:cs="Times New Roman"/>
          <w:b/>
        </w:rPr>
        <w:t>434 One Time Bonus for Retirees – Tiffany Brown</w:t>
      </w:r>
    </w:p>
    <w:p w:rsidR="00B6282C" w:rsidRDefault="00B6282C" w:rsidP="00652668">
      <w:pPr>
        <w:pStyle w:val="NoSpacing"/>
        <w:tabs>
          <w:tab w:val="left" w:pos="1620"/>
        </w:tabs>
        <w:ind w:left="720"/>
        <w:rPr>
          <w:rFonts w:ascii="Times New Roman" w:hAnsi="Times New Roman" w:cs="Times New Roman"/>
        </w:rPr>
      </w:pPr>
      <w:r>
        <w:rPr>
          <w:rFonts w:ascii="Times New Roman" w:hAnsi="Times New Roman" w:cs="Times New Roman"/>
        </w:rPr>
        <w:t>Ms. Brown stated that the Southeast Alabama Regional Planning and Development Commission (SEARP&amp;DC)</w:t>
      </w:r>
      <w:r w:rsidR="003278F6">
        <w:rPr>
          <w:rFonts w:ascii="Times New Roman" w:hAnsi="Times New Roman" w:cs="Times New Roman"/>
        </w:rPr>
        <w:t>,</w:t>
      </w:r>
      <w:r>
        <w:rPr>
          <w:rFonts w:ascii="Times New Roman" w:hAnsi="Times New Roman" w:cs="Times New Roman"/>
        </w:rPr>
        <w:t xml:space="preserve"> through its governing authority, elects to come under the provisions of Section 2 Act 229 of the Regular</w:t>
      </w:r>
      <w:r w:rsidR="00143659">
        <w:rPr>
          <w:rFonts w:ascii="Times New Roman" w:hAnsi="Times New Roman" w:cs="Times New Roman"/>
        </w:rPr>
        <w:t xml:space="preserve"> </w:t>
      </w:r>
      <w:r>
        <w:rPr>
          <w:rFonts w:ascii="Times New Roman" w:hAnsi="Times New Roman" w:cs="Times New Roman"/>
        </w:rPr>
        <w:t>Session of the 2022</w:t>
      </w:r>
      <w:r w:rsidR="003278F6">
        <w:rPr>
          <w:rFonts w:ascii="Times New Roman" w:hAnsi="Times New Roman" w:cs="Times New Roman"/>
        </w:rPr>
        <w:t xml:space="preserve"> Alabama</w:t>
      </w:r>
      <w:r>
        <w:rPr>
          <w:rFonts w:ascii="Times New Roman" w:hAnsi="Times New Roman" w:cs="Times New Roman"/>
        </w:rPr>
        <w:t xml:space="preserve"> Legislature. SEARP&amp;DC agrees to provide all funds necessary to the Employee’s Retirement System to cover the cost of the one-time lump sum payment as provided for by this Act for those eligible retirees and beneficiaries of deceased retirees of SEARP&amp;DC with the aforementioned lump sum payment being paid in October 2022. She is requesting that the Board hereby approves and supports the One Time Bonus for Retirees.</w:t>
      </w:r>
      <w:r w:rsidRPr="00B50325">
        <w:rPr>
          <w:rFonts w:ascii="Times New Roman" w:hAnsi="Times New Roman" w:cs="Times New Roman"/>
        </w:rPr>
        <w:t xml:space="preserve"> </w:t>
      </w:r>
      <w:r w:rsidRPr="00D31669">
        <w:rPr>
          <w:rFonts w:ascii="Times New Roman" w:hAnsi="Times New Roman" w:cs="Times New Roman"/>
        </w:rPr>
        <w:t>Board members were involved in the discussion and participated in the development</w:t>
      </w:r>
      <w:r>
        <w:rPr>
          <w:rFonts w:ascii="Times New Roman" w:hAnsi="Times New Roman" w:cs="Times New Roman"/>
        </w:rPr>
        <w:t xml:space="preserve"> and approval of Resolution #434</w:t>
      </w:r>
      <w:r w:rsidRPr="00D31669">
        <w:rPr>
          <w:rFonts w:ascii="Times New Roman" w:hAnsi="Times New Roman" w:cs="Times New Roman"/>
        </w:rPr>
        <w:t>.</w:t>
      </w:r>
      <w:r w:rsidR="008264BB">
        <w:rPr>
          <w:rFonts w:ascii="Times New Roman" w:hAnsi="Times New Roman" w:cs="Times New Roman"/>
        </w:rPr>
        <w:t xml:space="preserve"> Greg White </w:t>
      </w:r>
      <w:r w:rsidRPr="00D31669">
        <w:rPr>
          <w:rFonts w:ascii="Times New Roman" w:hAnsi="Times New Roman" w:cs="Times New Roman"/>
        </w:rPr>
        <w:t>made a motion to approve th</w:t>
      </w:r>
      <w:r>
        <w:rPr>
          <w:rFonts w:ascii="Times New Roman" w:hAnsi="Times New Roman" w:cs="Times New Roman"/>
        </w:rPr>
        <w:t xml:space="preserve">e Resolution. </w:t>
      </w:r>
      <w:r w:rsidR="008264BB">
        <w:rPr>
          <w:rFonts w:ascii="Times New Roman" w:hAnsi="Times New Roman" w:cs="Times New Roman"/>
        </w:rPr>
        <w:t>Terry Holley</w:t>
      </w:r>
      <w:r w:rsidRPr="00D31669">
        <w:rPr>
          <w:rFonts w:ascii="Times New Roman" w:hAnsi="Times New Roman" w:cs="Times New Roman"/>
        </w:rPr>
        <w:t xml:space="preserve"> seconded the motion. The motion was passed by a unanimous vote.</w:t>
      </w:r>
    </w:p>
    <w:p w:rsidR="00B6282C" w:rsidRPr="007A5D8A" w:rsidRDefault="00B6282C" w:rsidP="008F01EE">
      <w:pPr>
        <w:pStyle w:val="NoSpacing"/>
        <w:tabs>
          <w:tab w:val="left" w:pos="1620"/>
        </w:tabs>
        <w:rPr>
          <w:rFonts w:ascii="Times New Roman" w:hAnsi="Times New Roman" w:cs="Times New Roman"/>
        </w:rPr>
      </w:pPr>
    </w:p>
    <w:p w:rsidR="00B6282C" w:rsidRDefault="00B6282C" w:rsidP="00652668">
      <w:pPr>
        <w:pStyle w:val="NoSpacing"/>
        <w:numPr>
          <w:ilvl w:val="1"/>
          <w:numId w:val="11"/>
        </w:numPr>
        <w:tabs>
          <w:tab w:val="num" w:pos="2700"/>
        </w:tabs>
        <w:rPr>
          <w:rFonts w:ascii="Times New Roman" w:hAnsi="Times New Roman" w:cs="Times New Roman"/>
          <w:b/>
        </w:rPr>
      </w:pPr>
      <w:r w:rsidRPr="00360A86">
        <w:rPr>
          <w:rFonts w:ascii="Times New Roman" w:hAnsi="Times New Roman" w:cs="Times New Roman"/>
          <w:b/>
        </w:rPr>
        <w:t xml:space="preserve">Resolution </w:t>
      </w:r>
      <w:r>
        <w:rPr>
          <w:rFonts w:ascii="Times New Roman" w:hAnsi="Times New Roman" w:cs="Times New Roman"/>
          <w:b/>
        </w:rPr>
        <w:t>#</w:t>
      </w:r>
      <w:r w:rsidRPr="00360A86">
        <w:rPr>
          <w:rFonts w:ascii="Times New Roman" w:hAnsi="Times New Roman" w:cs="Times New Roman"/>
          <w:b/>
        </w:rPr>
        <w:t>435 Rescinding Head Start Incentive Policy – Tiffany Brown</w:t>
      </w:r>
    </w:p>
    <w:p w:rsidR="00B6282C" w:rsidRPr="00CA0766" w:rsidRDefault="00B6282C" w:rsidP="00652668">
      <w:pPr>
        <w:pStyle w:val="NoSpacing"/>
        <w:ind w:left="720"/>
        <w:rPr>
          <w:rFonts w:ascii="Times New Roman" w:hAnsi="Times New Roman" w:cs="Times New Roman"/>
        </w:rPr>
      </w:pPr>
      <w:r>
        <w:rPr>
          <w:rFonts w:ascii="Times New Roman" w:hAnsi="Times New Roman" w:cs="Times New Roman"/>
        </w:rPr>
        <w:t xml:space="preserve">Ms. Brown stated that </w:t>
      </w:r>
      <w:r w:rsidRPr="00152867">
        <w:rPr>
          <w:rFonts w:ascii="Times New Roman" w:hAnsi="Times New Roman" w:cs="Times New Roman"/>
        </w:rPr>
        <w:t>on September 9, 2021, the Board of Directors of the Southeast Alabama Regional Planning &amp; Development Commission passed and adopted Resolution Number 413 approving the implementation of an incentive plan for SEARP&amp;DC Head Start, Early Head Start staff, and SEARP&amp;DC applicable staff</w:t>
      </w:r>
      <w:r>
        <w:rPr>
          <w:rFonts w:ascii="Times New Roman" w:hAnsi="Times New Roman" w:cs="Times New Roman"/>
        </w:rPr>
        <w:t>. O</w:t>
      </w:r>
      <w:r w:rsidRPr="00152867">
        <w:rPr>
          <w:rFonts w:ascii="Times New Roman" w:hAnsi="Times New Roman" w:cs="Times New Roman"/>
        </w:rPr>
        <w:t>n March 10, 2022, the Board of Directors of the Southeast Alabama Regional Planning &amp; Development Commission passed and adopted the SEARP&amp;DC Modified Personnel System Project (with updated job descriptions, classification plan, and pay plan); and</w:t>
      </w:r>
      <w:r w:rsidRPr="00152867">
        <w:rPr>
          <w:rFonts w:ascii="Times New Roman" w:hAnsi="Times New Roman" w:cs="Times New Roman"/>
          <w:b/>
        </w:rPr>
        <w:t xml:space="preserve"> </w:t>
      </w:r>
      <w:r w:rsidRPr="00152867">
        <w:rPr>
          <w:rFonts w:ascii="Times New Roman" w:hAnsi="Times New Roman" w:cs="Times New Roman"/>
        </w:rPr>
        <w:t xml:space="preserve">the SEARP&amp;DC Modified Personnel System Project provided every Head Start and Early Head Start job classification with an increase in base pay and the potential for future step increases based </w:t>
      </w:r>
      <w:r>
        <w:rPr>
          <w:rFonts w:ascii="Times New Roman" w:hAnsi="Times New Roman" w:cs="Times New Roman"/>
        </w:rPr>
        <w:t>on a comparability of wages. SEARP&amp;DC</w:t>
      </w:r>
      <w:r w:rsidRPr="00152867">
        <w:rPr>
          <w:rFonts w:ascii="Times New Roman" w:hAnsi="Times New Roman" w:cs="Times New Roman"/>
        </w:rPr>
        <w:t xml:space="preserve"> Modified Personnel System Project placed all SEARP&amp;DC employees within the same Pay Plan instead of having separate pay plans for Head Start / Early Head Start program staff and non-Head Start / Early Head Start program staff.</w:t>
      </w:r>
      <w:r>
        <w:rPr>
          <w:rFonts w:ascii="Times New Roman" w:hAnsi="Times New Roman" w:cs="Times New Roman"/>
        </w:rPr>
        <w:t xml:space="preserve"> Therefore, she is requesting that</w:t>
      </w:r>
      <w:r w:rsidRPr="00152867">
        <w:rPr>
          <w:rFonts w:ascii="Times New Roman" w:hAnsi="Times New Roman" w:cs="Times New Roman"/>
        </w:rPr>
        <w:t xml:space="preserve"> the Board of Directors of the </w:t>
      </w:r>
      <w:r w:rsidRPr="00152867">
        <w:rPr>
          <w:rFonts w:ascii="Times New Roman" w:eastAsia="Arial" w:hAnsi="Times New Roman" w:cs="Times New Roman"/>
        </w:rPr>
        <w:t xml:space="preserve">Southeast Alabama Regional Planning &amp; Development Commission </w:t>
      </w:r>
      <w:r>
        <w:rPr>
          <w:rFonts w:ascii="Times New Roman" w:eastAsia="Arial" w:hAnsi="Times New Roman" w:cs="Times New Roman"/>
        </w:rPr>
        <w:t>that Resolution</w:t>
      </w:r>
      <w:r w:rsidRPr="00152867">
        <w:rPr>
          <w:rFonts w:ascii="Times New Roman" w:eastAsia="Arial" w:hAnsi="Times New Roman" w:cs="Times New Roman"/>
        </w:rPr>
        <w:t xml:space="preserve"> 413, a resolution adopted by the Board of Directors on September 9, 2021 approving the implementation of an incentive plan for SEARP&amp;DC Head Start, Early Head staff, and SEARP&amp;DC applicable staff, is hereby rescinded in its entirety.</w:t>
      </w:r>
      <w:r w:rsidR="008264BB">
        <w:rPr>
          <w:rFonts w:ascii="Times New Roman" w:eastAsia="Arial" w:hAnsi="Times New Roman" w:cs="Times New Roman"/>
        </w:rPr>
        <w:t xml:space="preserve"> </w:t>
      </w:r>
      <w:r w:rsidR="008264BB" w:rsidRPr="009D0270">
        <w:rPr>
          <w:rFonts w:ascii="Times New Roman" w:hAnsi="Times New Roman" w:cs="Times New Roman"/>
        </w:rPr>
        <w:t>Board members were involved in the discussion and participated in the development and approval</w:t>
      </w:r>
      <w:r w:rsidR="00176DF2">
        <w:rPr>
          <w:rFonts w:ascii="Times New Roman" w:hAnsi="Times New Roman" w:cs="Times New Roman"/>
        </w:rPr>
        <w:t xml:space="preserve"> of Resolution #435</w:t>
      </w:r>
      <w:r w:rsidR="008264BB">
        <w:rPr>
          <w:rFonts w:ascii="Times New Roman" w:hAnsi="Times New Roman" w:cs="Times New Roman"/>
        </w:rPr>
        <w:t xml:space="preserve">. </w:t>
      </w:r>
      <w:r w:rsidR="00176DF2">
        <w:rPr>
          <w:rFonts w:ascii="Times New Roman" w:hAnsi="Times New Roman" w:cs="Times New Roman"/>
        </w:rPr>
        <w:t>Sammy Glover</w:t>
      </w:r>
      <w:r w:rsidR="008264BB" w:rsidRPr="009D0270">
        <w:rPr>
          <w:rFonts w:ascii="Times New Roman" w:hAnsi="Times New Roman" w:cs="Times New Roman"/>
        </w:rPr>
        <w:t xml:space="preserve"> made a motion to approve the Resolution</w:t>
      </w:r>
      <w:r w:rsidR="008264BB">
        <w:rPr>
          <w:rFonts w:ascii="Times New Roman" w:hAnsi="Times New Roman" w:cs="Times New Roman"/>
        </w:rPr>
        <w:t>.</w:t>
      </w:r>
      <w:r w:rsidR="00176DF2" w:rsidRPr="00176DF2">
        <w:rPr>
          <w:rFonts w:ascii="Times New Roman" w:hAnsi="Times New Roman" w:cs="Times New Roman"/>
        </w:rPr>
        <w:t xml:space="preserve"> </w:t>
      </w:r>
      <w:r w:rsidR="00176DF2">
        <w:rPr>
          <w:rFonts w:ascii="Times New Roman" w:hAnsi="Times New Roman" w:cs="Times New Roman"/>
        </w:rPr>
        <w:t>Johnathan Lockett</w:t>
      </w:r>
      <w:r w:rsidR="008264BB" w:rsidRPr="009D0270">
        <w:rPr>
          <w:rFonts w:ascii="Times New Roman" w:hAnsi="Times New Roman" w:cs="Times New Roman"/>
        </w:rPr>
        <w:t xml:space="preserve"> seconded the motion. The motion was passed by a unanimous vote.</w:t>
      </w:r>
    </w:p>
    <w:p w:rsidR="00B6282C" w:rsidRPr="00360A86" w:rsidRDefault="00B6282C" w:rsidP="008F01EE">
      <w:pPr>
        <w:pStyle w:val="NoSpacing"/>
        <w:rPr>
          <w:rFonts w:ascii="Times New Roman" w:hAnsi="Times New Roman" w:cs="Times New Roman"/>
          <w:b/>
        </w:rPr>
      </w:pPr>
    </w:p>
    <w:p w:rsidR="00B6282C" w:rsidRDefault="00B6282C" w:rsidP="00652668">
      <w:pPr>
        <w:pStyle w:val="NoSpacing"/>
        <w:numPr>
          <w:ilvl w:val="1"/>
          <w:numId w:val="11"/>
        </w:numPr>
        <w:tabs>
          <w:tab w:val="num" w:pos="2700"/>
        </w:tabs>
        <w:rPr>
          <w:rFonts w:ascii="Times New Roman" w:hAnsi="Times New Roman" w:cs="Times New Roman"/>
          <w:b/>
        </w:rPr>
      </w:pPr>
      <w:r w:rsidRPr="00360A86">
        <w:rPr>
          <w:rFonts w:ascii="Times New Roman" w:hAnsi="Times New Roman" w:cs="Times New Roman"/>
          <w:b/>
        </w:rPr>
        <w:t xml:space="preserve">Resolution </w:t>
      </w:r>
      <w:r>
        <w:rPr>
          <w:rFonts w:ascii="Times New Roman" w:hAnsi="Times New Roman" w:cs="Times New Roman"/>
          <w:b/>
        </w:rPr>
        <w:t>#</w:t>
      </w:r>
      <w:r w:rsidRPr="00360A86">
        <w:rPr>
          <w:rFonts w:ascii="Times New Roman" w:hAnsi="Times New Roman" w:cs="Times New Roman"/>
          <w:b/>
        </w:rPr>
        <w:t>436 Revolving Loan Fund (RLF) Certifications –Rachel Armstrong</w:t>
      </w:r>
    </w:p>
    <w:p w:rsidR="00B6282C" w:rsidRDefault="00B6282C" w:rsidP="00652668">
      <w:pPr>
        <w:pStyle w:val="NoSpacing"/>
        <w:ind w:left="720"/>
        <w:rPr>
          <w:rFonts w:ascii="Times New Roman" w:hAnsi="Times New Roman" w:cs="Times New Roman"/>
        </w:rPr>
      </w:pPr>
      <w:r w:rsidRPr="009D0270">
        <w:rPr>
          <w:rFonts w:ascii="Times New Roman" w:hAnsi="Times New Roman" w:cs="Times New Roman"/>
        </w:rPr>
        <w:t xml:space="preserve">Ms. Armstrong informed </w:t>
      </w:r>
      <w:r w:rsidR="003278F6">
        <w:rPr>
          <w:rFonts w:ascii="Times New Roman" w:hAnsi="Times New Roman" w:cs="Times New Roman"/>
        </w:rPr>
        <w:t xml:space="preserve">the </w:t>
      </w:r>
      <w:r w:rsidRPr="009D0270">
        <w:rPr>
          <w:rFonts w:ascii="Times New Roman" w:hAnsi="Times New Roman" w:cs="Times New Roman"/>
        </w:rPr>
        <w:t>Board that the Southeast Alabama Regional Planning and Development Commission has conducted its Revolving Loan Fund Program for the past year's reporting p</w:t>
      </w:r>
      <w:r>
        <w:rPr>
          <w:rFonts w:ascii="Times New Roman" w:hAnsi="Times New Roman" w:cs="Times New Roman"/>
        </w:rPr>
        <w:t>eriod ending September 30, 2020</w:t>
      </w:r>
      <w:r w:rsidRPr="009D0270">
        <w:rPr>
          <w:rFonts w:ascii="Times New Roman" w:hAnsi="Times New Roman" w:cs="Times New Roman"/>
        </w:rPr>
        <w:t xml:space="preserve">. The </w:t>
      </w:r>
      <w:r w:rsidR="003278F6">
        <w:rPr>
          <w:rFonts w:ascii="Times New Roman" w:hAnsi="Times New Roman" w:cs="Times New Roman"/>
        </w:rPr>
        <w:t>SEARP&amp;DC’s</w:t>
      </w:r>
      <w:r w:rsidRPr="009D0270">
        <w:rPr>
          <w:rFonts w:ascii="Times New Roman" w:hAnsi="Times New Roman" w:cs="Times New Roman"/>
        </w:rPr>
        <w:t xml:space="preserve"> Revolving Loan Fund Loan Administration Board has reviewed the RLF's performance for the preceding year relative to the area's adjustment strategy and the RLF Plan. The RLF Plan is consistent with and supportive of the area's current economic adjustment strategy and the RLF is being operated in accordance with the policies and procedures contained in the RLF Plan, and the loan portfolio meets the standards </w:t>
      </w:r>
      <w:r w:rsidR="003278F6">
        <w:rPr>
          <w:rFonts w:ascii="Times New Roman" w:hAnsi="Times New Roman" w:cs="Times New Roman"/>
        </w:rPr>
        <w:t>contained therein,</w:t>
      </w:r>
      <w:r w:rsidRPr="009D0270">
        <w:rPr>
          <w:rFonts w:ascii="Times New Roman" w:hAnsi="Times New Roman" w:cs="Times New Roman"/>
        </w:rPr>
        <w:t xml:space="preserve"> by the </w:t>
      </w:r>
      <w:r w:rsidR="003278F6">
        <w:rPr>
          <w:rFonts w:ascii="Times New Roman" w:hAnsi="Times New Roman" w:cs="Times New Roman"/>
        </w:rPr>
        <w:t>SEARP&amp;DC’</w:t>
      </w:r>
      <w:r w:rsidRPr="009D0270">
        <w:rPr>
          <w:rFonts w:ascii="Times New Roman" w:hAnsi="Times New Roman" w:cs="Times New Roman"/>
        </w:rPr>
        <w:t>s Revolving Loan Fund Loan Administration Board that this Board certifies the Revolving Loan Fund Program meets the annual certification requirements as required in Section VIII.D, of the Economic Development Administration's Revolving Loan Fund Administration Manual dated March 15, 1993. Board members were involved in the discussion and participated in the development and approval</w:t>
      </w:r>
      <w:r>
        <w:rPr>
          <w:rFonts w:ascii="Times New Roman" w:hAnsi="Times New Roman" w:cs="Times New Roman"/>
        </w:rPr>
        <w:t xml:space="preserve"> of Resolution #436. </w:t>
      </w:r>
      <w:r w:rsidR="00176DF2">
        <w:rPr>
          <w:rFonts w:ascii="Times New Roman" w:hAnsi="Times New Roman" w:cs="Times New Roman"/>
        </w:rPr>
        <w:t>Sammy Glover</w:t>
      </w:r>
      <w:r w:rsidRPr="009D0270">
        <w:rPr>
          <w:rFonts w:ascii="Times New Roman" w:hAnsi="Times New Roman" w:cs="Times New Roman"/>
        </w:rPr>
        <w:t xml:space="preserve"> made a motion to approve the Resolution</w:t>
      </w:r>
      <w:r w:rsidR="00176DF2">
        <w:rPr>
          <w:rFonts w:ascii="Times New Roman" w:hAnsi="Times New Roman" w:cs="Times New Roman"/>
        </w:rPr>
        <w:t xml:space="preserve">. Terry Holley </w:t>
      </w:r>
      <w:r w:rsidRPr="009D0270">
        <w:rPr>
          <w:rFonts w:ascii="Times New Roman" w:hAnsi="Times New Roman" w:cs="Times New Roman"/>
        </w:rPr>
        <w:t>seconded the motion. The motion was passed by a unanimous vote.</w:t>
      </w:r>
    </w:p>
    <w:p w:rsidR="00B6282C" w:rsidRPr="00360A86" w:rsidRDefault="00B6282C" w:rsidP="008F01EE">
      <w:pPr>
        <w:pStyle w:val="NoSpacing"/>
        <w:tabs>
          <w:tab w:val="num" w:pos="2160"/>
        </w:tabs>
        <w:rPr>
          <w:rFonts w:ascii="Times New Roman" w:hAnsi="Times New Roman" w:cs="Times New Roman"/>
          <w:b/>
        </w:rPr>
      </w:pPr>
    </w:p>
    <w:p w:rsidR="00B6282C" w:rsidRDefault="00B6282C" w:rsidP="00652668">
      <w:pPr>
        <w:pStyle w:val="NoSpacing"/>
        <w:numPr>
          <w:ilvl w:val="1"/>
          <w:numId w:val="11"/>
        </w:numPr>
        <w:tabs>
          <w:tab w:val="num" w:pos="2700"/>
        </w:tabs>
        <w:rPr>
          <w:rFonts w:ascii="Times New Roman" w:hAnsi="Times New Roman" w:cs="Times New Roman"/>
          <w:b/>
        </w:rPr>
      </w:pPr>
      <w:r w:rsidRPr="00360A86">
        <w:rPr>
          <w:rFonts w:ascii="Times New Roman" w:hAnsi="Times New Roman" w:cs="Times New Roman"/>
          <w:b/>
        </w:rPr>
        <w:t xml:space="preserve">Resolution </w:t>
      </w:r>
      <w:r>
        <w:rPr>
          <w:rFonts w:ascii="Times New Roman" w:hAnsi="Times New Roman" w:cs="Times New Roman"/>
          <w:b/>
        </w:rPr>
        <w:t>#</w:t>
      </w:r>
      <w:r w:rsidRPr="00360A86">
        <w:rPr>
          <w:rFonts w:ascii="Times New Roman" w:hAnsi="Times New Roman" w:cs="Times New Roman"/>
          <w:b/>
        </w:rPr>
        <w:t>437 Head Start/Early Childhood Development Program Stipend – Jackie Daniels</w:t>
      </w:r>
    </w:p>
    <w:p w:rsidR="00B6282C" w:rsidRPr="009D0270" w:rsidRDefault="00B6282C" w:rsidP="00652668">
      <w:pPr>
        <w:pStyle w:val="NoSpacing"/>
        <w:ind w:left="720"/>
        <w:rPr>
          <w:rFonts w:ascii="Times New Roman" w:hAnsi="Times New Roman" w:cs="Times New Roman"/>
        </w:rPr>
      </w:pPr>
      <w:r>
        <w:rPr>
          <w:rFonts w:ascii="Times New Roman" w:hAnsi="Times New Roman" w:cs="Times New Roman"/>
        </w:rPr>
        <w:t>Ms. Daniels informed the Board that</w:t>
      </w:r>
      <w:r w:rsidRPr="00391CB0">
        <w:rPr>
          <w:rFonts w:ascii="Times New Roman" w:hAnsi="Times New Roman" w:cs="Times New Roman"/>
        </w:rPr>
        <w:t xml:space="preserve"> SEARP&amp;DC Head Start / Early Childhood Development (HSECD) Program was awarded a grant from the Alabama Department of Human Resources (DHR) in 2021 as an incentive to supplement funding for operations d</w:t>
      </w:r>
      <w:r>
        <w:rPr>
          <w:rFonts w:ascii="Times New Roman" w:hAnsi="Times New Roman" w:cs="Times New Roman"/>
        </w:rPr>
        <w:t>uring the COVID-19 pandemic.</w:t>
      </w:r>
      <w:r w:rsidRPr="00391CB0">
        <w:rPr>
          <w:rFonts w:ascii="Times New Roman" w:hAnsi="Times New Roman" w:cs="Times New Roman"/>
        </w:rPr>
        <w:t xml:space="preserve"> The Alabama DHR grant funding must b</w:t>
      </w:r>
      <w:r>
        <w:rPr>
          <w:rFonts w:ascii="Times New Roman" w:hAnsi="Times New Roman" w:cs="Times New Roman"/>
        </w:rPr>
        <w:t>e expended by June 30, 2022. The</w:t>
      </w:r>
      <w:r w:rsidRPr="00391CB0">
        <w:rPr>
          <w:rFonts w:ascii="Times New Roman" w:hAnsi="Times New Roman" w:cs="Times New Roman"/>
        </w:rPr>
        <w:t xml:space="preserve"> SEARP&amp;DC Head Start, Early Head Start, Pre-K staff works to ensure that the HSECD Program implements the required goals of each funding program and adhe</w:t>
      </w:r>
      <w:r>
        <w:rPr>
          <w:rFonts w:ascii="Times New Roman" w:hAnsi="Times New Roman" w:cs="Times New Roman"/>
        </w:rPr>
        <w:t>re to Alabama DHR standards. She stated</w:t>
      </w:r>
      <w:r w:rsidRPr="00391CB0">
        <w:rPr>
          <w:rFonts w:ascii="Times New Roman" w:hAnsi="Times New Roman" w:cs="Times New Roman"/>
        </w:rPr>
        <w:t xml:space="preserve"> there is funding available to provide a one-time stipend to eligible HSECD staff in the amount of $1,500 for full-time employees and $750 for part-time employees; and</w:t>
      </w:r>
      <w:r>
        <w:rPr>
          <w:rFonts w:ascii="Times New Roman" w:hAnsi="Times New Roman" w:cs="Times New Roman"/>
        </w:rPr>
        <w:t xml:space="preserve"> </w:t>
      </w:r>
      <w:r w:rsidRPr="00391CB0">
        <w:rPr>
          <w:rFonts w:ascii="Times New Roman" w:hAnsi="Times New Roman" w:cs="Times New Roman"/>
        </w:rPr>
        <w:t>a primary eligible use of these funds are to retain employment through enhancing staff’s well-being</w:t>
      </w:r>
      <w:r>
        <w:rPr>
          <w:rFonts w:ascii="Times New Roman" w:hAnsi="Times New Roman" w:cs="Times New Roman"/>
        </w:rPr>
        <w:t xml:space="preserve">, including “bonus pay”. </w:t>
      </w:r>
      <w:r>
        <w:rPr>
          <w:rFonts w:ascii="Times New Roman" w:hAnsi="Times New Roman" w:cs="Times New Roman"/>
          <w:color w:val="000000"/>
        </w:rPr>
        <w:t>T</w:t>
      </w:r>
      <w:r w:rsidRPr="00391CB0">
        <w:rPr>
          <w:rFonts w:ascii="Times New Roman" w:hAnsi="Times New Roman" w:cs="Times New Roman"/>
          <w:color w:val="000000"/>
        </w:rPr>
        <w:t xml:space="preserve">his one-time stipend is equivalent to current Child Care Workforce Stabilization grants being awarded from Alabama DHR to provide stipends in non-Head Start / Early Head Start child care </w:t>
      </w:r>
      <w:r>
        <w:rPr>
          <w:rFonts w:ascii="Times New Roman" w:hAnsi="Times New Roman" w:cs="Times New Roman"/>
          <w:color w:val="000000"/>
        </w:rPr>
        <w:t>programs in Alabama. She stated</w:t>
      </w:r>
      <w:r w:rsidRPr="00391CB0">
        <w:rPr>
          <w:rFonts w:ascii="Times New Roman" w:hAnsi="Times New Roman" w:cs="Times New Roman"/>
          <w:color w:val="000000"/>
        </w:rPr>
        <w:t xml:space="preserve"> this one-time stipend is to acknowledge and compensate the HSECD staff of the SEARP&amp;DC that has worked tirelessly to provide services to children and families during the challenges of the past two years. </w:t>
      </w:r>
      <w:r>
        <w:rPr>
          <w:rFonts w:ascii="Times New Roman" w:hAnsi="Times New Roman" w:cs="Times New Roman"/>
        </w:rPr>
        <w:t>Therefore, she is requesting that Board of</w:t>
      </w:r>
      <w:r w:rsidRPr="00391CB0">
        <w:rPr>
          <w:rFonts w:ascii="Times New Roman" w:hAnsi="Times New Roman" w:cs="Times New Roman"/>
        </w:rPr>
        <w:t xml:space="preserve"> the </w:t>
      </w:r>
      <w:r w:rsidRPr="00391CB0">
        <w:rPr>
          <w:rFonts w:ascii="Times New Roman" w:eastAsia="Arial" w:hAnsi="Times New Roman" w:cs="Times New Roman"/>
        </w:rPr>
        <w:t xml:space="preserve">Southeast Alabama Regional Planning &amp; Development Commission hereby approves the one-time stipend for eligible SEARP&amp;DC HSECD staff. </w:t>
      </w:r>
      <w:r w:rsidRPr="009D0270">
        <w:rPr>
          <w:rFonts w:ascii="Times New Roman" w:hAnsi="Times New Roman" w:cs="Times New Roman"/>
        </w:rPr>
        <w:t>Board members were involved in the discussion and participated in the development and approval</w:t>
      </w:r>
      <w:r>
        <w:rPr>
          <w:rFonts w:ascii="Times New Roman" w:hAnsi="Times New Roman" w:cs="Times New Roman"/>
        </w:rPr>
        <w:t xml:space="preserve"> of Resolution #437.</w:t>
      </w:r>
      <w:r w:rsidR="00176DF2">
        <w:rPr>
          <w:rFonts w:ascii="Times New Roman" w:hAnsi="Times New Roman" w:cs="Times New Roman"/>
        </w:rPr>
        <w:t xml:space="preserve"> Terry Holley</w:t>
      </w:r>
      <w:r>
        <w:rPr>
          <w:rFonts w:ascii="Times New Roman" w:hAnsi="Times New Roman" w:cs="Times New Roman"/>
        </w:rPr>
        <w:t xml:space="preserve"> </w:t>
      </w:r>
      <w:r w:rsidRPr="009D0270">
        <w:rPr>
          <w:rFonts w:ascii="Times New Roman" w:hAnsi="Times New Roman" w:cs="Times New Roman"/>
        </w:rPr>
        <w:t>made a motion to approve the Resolution</w:t>
      </w:r>
      <w:r>
        <w:rPr>
          <w:rFonts w:ascii="Times New Roman" w:hAnsi="Times New Roman" w:cs="Times New Roman"/>
        </w:rPr>
        <w:t>.</w:t>
      </w:r>
      <w:r w:rsidR="00176DF2">
        <w:rPr>
          <w:rFonts w:ascii="Times New Roman" w:hAnsi="Times New Roman" w:cs="Times New Roman"/>
        </w:rPr>
        <w:t xml:space="preserve"> Greg White</w:t>
      </w:r>
      <w:r>
        <w:rPr>
          <w:rFonts w:ascii="Times New Roman" w:hAnsi="Times New Roman" w:cs="Times New Roman"/>
        </w:rPr>
        <w:t xml:space="preserve"> </w:t>
      </w:r>
      <w:r w:rsidRPr="009D0270">
        <w:rPr>
          <w:rFonts w:ascii="Times New Roman" w:hAnsi="Times New Roman" w:cs="Times New Roman"/>
        </w:rPr>
        <w:t>seconded the motion. The motion was passed by a unanimous vote.</w:t>
      </w:r>
      <w:r>
        <w:rPr>
          <w:rFonts w:ascii="Times New Roman" w:hAnsi="Times New Roman" w:cs="Times New Roman"/>
        </w:rPr>
        <w:t xml:space="preserve"> </w:t>
      </w:r>
    </w:p>
    <w:p w:rsidR="00B6282C" w:rsidRPr="00360A86" w:rsidRDefault="00B6282C" w:rsidP="008F01EE">
      <w:pPr>
        <w:pStyle w:val="NoSpacing"/>
        <w:tabs>
          <w:tab w:val="num" w:pos="2160"/>
        </w:tabs>
        <w:rPr>
          <w:rFonts w:ascii="Times New Roman" w:hAnsi="Times New Roman" w:cs="Times New Roman"/>
          <w:b/>
        </w:rPr>
      </w:pPr>
    </w:p>
    <w:p w:rsidR="00B6282C" w:rsidRDefault="00B6282C" w:rsidP="00652668">
      <w:pPr>
        <w:pStyle w:val="NoSpacing"/>
        <w:numPr>
          <w:ilvl w:val="1"/>
          <w:numId w:val="11"/>
        </w:numPr>
        <w:tabs>
          <w:tab w:val="num" w:pos="2700"/>
        </w:tabs>
        <w:rPr>
          <w:rFonts w:ascii="Times New Roman" w:hAnsi="Times New Roman" w:cs="Times New Roman"/>
          <w:b/>
        </w:rPr>
      </w:pPr>
      <w:r w:rsidRPr="00360A86">
        <w:rPr>
          <w:rFonts w:ascii="Times New Roman" w:hAnsi="Times New Roman" w:cs="Times New Roman"/>
          <w:b/>
        </w:rPr>
        <w:t xml:space="preserve">Resolution </w:t>
      </w:r>
      <w:r>
        <w:rPr>
          <w:rFonts w:ascii="Times New Roman" w:hAnsi="Times New Roman" w:cs="Times New Roman"/>
          <w:b/>
        </w:rPr>
        <w:t>#</w:t>
      </w:r>
      <w:r w:rsidRPr="00360A86">
        <w:rPr>
          <w:rFonts w:ascii="Times New Roman" w:hAnsi="Times New Roman" w:cs="Times New Roman"/>
          <w:b/>
        </w:rPr>
        <w:t>438 Head Start/Early Childhood Development Program Impasse Procedures – Jackie Daniels</w:t>
      </w:r>
    </w:p>
    <w:p w:rsidR="00B6282C" w:rsidRDefault="00B6282C" w:rsidP="00652668">
      <w:pPr>
        <w:pStyle w:val="NoSpacing"/>
        <w:ind w:left="720"/>
        <w:rPr>
          <w:rFonts w:ascii="Times New Roman" w:hAnsi="Times New Roman" w:cs="Times New Roman"/>
        </w:rPr>
      </w:pPr>
      <w:r>
        <w:rPr>
          <w:rFonts w:ascii="Times New Roman" w:hAnsi="Times New Roman" w:cs="Times New Roman"/>
        </w:rPr>
        <w:t xml:space="preserve">Ms. Daniels stated </w:t>
      </w:r>
      <w:r w:rsidRPr="00126449">
        <w:rPr>
          <w:rFonts w:ascii="Times New Roman" w:hAnsi="Times New Roman" w:cs="Times New Roman"/>
        </w:rPr>
        <w:t>Section 1301.6 of the Head Start Program Performance Standards defines the required elements for the Head Start Program Impasse Procedures and</w:t>
      </w:r>
      <w:r>
        <w:rPr>
          <w:rFonts w:ascii="Times New Roman" w:hAnsi="Times New Roman" w:cs="Times New Roman"/>
        </w:rPr>
        <w:t xml:space="preserve"> </w:t>
      </w:r>
      <w:r w:rsidRPr="00126449">
        <w:rPr>
          <w:rFonts w:ascii="Times New Roman" w:hAnsi="Times New Roman" w:cs="Times New Roman"/>
        </w:rPr>
        <w:t>Section 1301.6(a) of the Head Start Program Performance Standards states “to facilitate meaningful consultation and collaboration about decisions of the governing body and the policy council, each agency’s governing body and policy council jointly must establish written procedures for resolving internal disputes between the governing board and policy council in a timely manner that include impasse procedures”</w:t>
      </w:r>
      <w:r>
        <w:rPr>
          <w:rFonts w:ascii="Times New Roman" w:hAnsi="Times New Roman" w:cs="Times New Roman"/>
        </w:rPr>
        <w:t xml:space="preserve">. She noted </w:t>
      </w:r>
      <w:r w:rsidRPr="00126449">
        <w:rPr>
          <w:rFonts w:ascii="Times New Roman" w:hAnsi="Times New Roman" w:cs="Times New Roman"/>
        </w:rPr>
        <w:t>the Board of Directors of the Southeast Alabama Regional Planning &amp; Development Commission is the governing body of the agency’s Head Start / Early Childhood Development (HS/ECD) program.</w:t>
      </w:r>
      <w:r>
        <w:rPr>
          <w:rFonts w:ascii="Times New Roman" w:hAnsi="Times New Roman" w:cs="Times New Roman"/>
        </w:rPr>
        <w:t xml:space="preserve"> Therefore, she is requesting</w:t>
      </w:r>
      <w:r w:rsidRPr="00126449">
        <w:rPr>
          <w:rFonts w:ascii="Times New Roman" w:hAnsi="Times New Roman" w:cs="Times New Roman"/>
        </w:rPr>
        <w:t xml:space="preserve"> that the </w:t>
      </w:r>
      <w:r w:rsidRPr="00DF5FF5">
        <w:rPr>
          <w:rFonts w:ascii="Times New Roman" w:eastAsia="Arial" w:hAnsi="Times New Roman" w:cs="Times New Roman"/>
        </w:rPr>
        <w:t>Southeast Alabama Regional Planning &amp; Development Commission</w:t>
      </w:r>
      <w:r w:rsidRPr="00126449">
        <w:rPr>
          <w:rFonts w:ascii="Times New Roman" w:eastAsia="Arial" w:hAnsi="Times New Roman" w:cs="Times New Roman"/>
        </w:rPr>
        <w:t xml:space="preserve"> hereby adopts the attached Head Start Program Impasse Procedures to ensure compliance with the Head Start Program Performance Standards</w:t>
      </w:r>
      <w:r>
        <w:rPr>
          <w:rFonts w:ascii="Times New Roman" w:eastAsia="Arial" w:hAnsi="Times New Roman" w:cs="Times New Roman"/>
        </w:rPr>
        <w:t xml:space="preserve">. </w:t>
      </w:r>
      <w:r w:rsidRPr="009D0270">
        <w:rPr>
          <w:rFonts w:ascii="Times New Roman" w:hAnsi="Times New Roman" w:cs="Times New Roman"/>
        </w:rPr>
        <w:t>Board members were involved in the discussion and participated in the development and approval</w:t>
      </w:r>
      <w:r>
        <w:rPr>
          <w:rFonts w:ascii="Times New Roman" w:hAnsi="Times New Roman" w:cs="Times New Roman"/>
        </w:rPr>
        <w:t xml:space="preserve"> of Resolution #438.</w:t>
      </w:r>
      <w:r w:rsidR="00FE0FFF">
        <w:rPr>
          <w:rFonts w:ascii="Times New Roman" w:hAnsi="Times New Roman" w:cs="Times New Roman"/>
        </w:rPr>
        <w:t xml:space="preserve"> Terry Holley</w:t>
      </w:r>
      <w:r>
        <w:rPr>
          <w:rFonts w:ascii="Times New Roman" w:hAnsi="Times New Roman" w:cs="Times New Roman"/>
        </w:rPr>
        <w:t xml:space="preserve"> </w:t>
      </w:r>
      <w:r w:rsidRPr="009D0270">
        <w:rPr>
          <w:rFonts w:ascii="Times New Roman" w:hAnsi="Times New Roman" w:cs="Times New Roman"/>
        </w:rPr>
        <w:t>made a motion to approve the Resolution</w:t>
      </w:r>
      <w:r w:rsidR="00FE0FFF">
        <w:rPr>
          <w:rFonts w:ascii="Times New Roman" w:hAnsi="Times New Roman" w:cs="Times New Roman"/>
        </w:rPr>
        <w:t xml:space="preserve">. Henry Grimsley </w:t>
      </w:r>
      <w:r w:rsidRPr="009D0270">
        <w:rPr>
          <w:rFonts w:ascii="Times New Roman" w:hAnsi="Times New Roman" w:cs="Times New Roman"/>
        </w:rPr>
        <w:t>seconded the motion. The motion was passed by a unanimous vote.</w:t>
      </w:r>
      <w:r>
        <w:rPr>
          <w:rFonts w:ascii="Times New Roman" w:hAnsi="Times New Roman" w:cs="Times New Roman"/>
        </w:rPr>
        <w:t xml:space="preserve">  </w:t>
      </w:r>
    </w:p>
    <w:p w:rsidR="00970E9E" w:rsidRPr="00360A86" w:rsidRDefault="00970E9E" w:rsidP="008F01EE">
      <w:pPr>
        <w:pStyle w:val="NoSpacing"/>
        <w:rPr>
          <w:rFonts w:ascii="Times New Roman" w:hAnsi="Times New Roman" w:cs="Times New Roman"/>
          <w:b/>
        </w:rPr>
      </w:pPr>
    </w:p>
    <w:p w:rsidR="00970E9E" w:rsidRDefault="00B6282C" w:rsidP="00652668">
      <w:pPr>
        <w:pStyle w:val="NoSpacing"/>
        <w:numPr>
          <w:ilvl w:val="1"/>
          <w:numId w:val="11"/>
        </w:numPr>
        <w:tabs>
          <w:tab w:val="left" w:pos="1170"/>
          <w:tab w:val="num" w:pos="2700"/>
        </w:tabs>
        <w:rPr>
          <w:rFonts w:ascii="Times New Roman" w:hAnsi="Times New Roman" w:cs="Times New Roman"/>
          <w:b/>
        </w:rPr>
      </w:pPr>
      <w:r>
        <w:rPr>
          <w:rFonts w:ascii="Times New Roman" w:hAnsi="Times New Roman" w:cs="Times New Roman"/>
          <w:b/>
        </w:rPr>
        <w:t xml:space="preserve">Resolution #439 </w:t>
      </w:r>
      <w:r w:rsidR="0020156D">
        <w:rPr>
          <w:rFonts w:ascii="Times New Roman" w:hAnsi="Times New Roman" w:cs="Times New Roman"/>
          <w:b/>
        </w:rPr>
        <w:t>Head Start/Early Head Start FY 2022 COLA and QI Application – Jackie Daniels</w:t>
      </w:r>
    </w:p>
    <w:p w:rsidR="00970E9E" w:rsidRDefault="0020156D" w:rsidP="00652668">
      <w:pPr>
        <w:pStyle w:val="NoSpacing"/>
        <w:ind w:left="720"/>
        <w:rPr>
          <w:rFonts w:ascii="Times New Roman" w:hAnsi="Times New Roman" w:cs="Times New Roman"/>
        </w:rPr>
      </w:pPr>
      <w:r>
        <w:rPr>
          <w:rFonts w:ascii="Times New Roman" w:hAnsi="Times New Roman" w:cs="Times New Roman"/>
        </w:rPr>
        <w:t xml:space="preserve">Ms. Daniels informed the Board that </w:t>
      </w:r>
      <w:r w:rsidR="003715E7" w:rsidRPr="003715E7">
        <w:rPr>
          <w:rFonts w:ascii="Times New Roman" w:hAnsi="Times New Roman" w:cs="Times New Roman"/>
        </w:rPr>
        <w:t>the Department of Health and Human Services - Administration of Children and Families - Office of Head Start issued guidance to submit a funding application to provide a cost-of-living-adjustment (COLA) and Quality Improvement (QI) investment for Head Start and Early Head Start staff for FY 2022 as part of the Consolidated Appropriations Act of 2022</w:t>
      </w:r>
      <w:r>
        <w:rPr>
          <w:rFonts w:ascii="Times New Roman" w:hAnsi="Times New Roman" w:cs="Times New Roman"/>
        </w:rPr>
        <w:t>. T</w:t>
      </w:r>
      <w:r w:rsidR="003715E7" w:rsidRPr="003715E7">
        <w:rPr>
          <w:rFonts w:ascii="Times New Roman" w:hAnsi="Times New Roman" w:cs="Times New Roman"/>
        </w:rPr>
        <w:t>he COLA increase of 2.28 percent above FY 2021 funding levels is directed to increase the pay scales of Head Start and Early Head Start staff, including vacant positions, fringe benefits, and to offset higher operating costs</w:t>
      </w:r>
      <w:r>
        <w:rPr>
          <w:rFonts w:ascii="Times New Roman" w:hAnsi="Times New Roman" w:cs="Times New Roman"/>
        </w:rPr>
        <w:t>. T</w:t>
      </w:r>
      <w:r w:rsidR="003715E7" w:rsidRPr="003715E7">
        <w:rPr>
          <w:rFonts w:ascii="Times New Roman" w:hAnsi="Times New Roman" w:cs="Times New Roman"/>
        </w:rPr>
        <w:t xml:space="preserve">he QI funds are allocated proportionally based on federal funded enrollment levels to allow for meaningful investment, as permitted by the Head Start Act; and the COLA and QI funding will be applied retroactively to be start of the FY 2022 Head Start and Early Head Start budget </w:t>
      </w:r>
      <w:r>
        <w:rPr>
          <w:rFonts w:ascii="Times New Roman" w:hAnsi="Times New Roman" w:cs="Times New Roman"/>
        </w:rPr>
        <w:t>period per federal guidance.</w:t>
      </w:r>
      <w:r w:rsidR="00A164D7">
        <w:rPr>
          <w:rFonts w:ascii="Times New Roman" w:hAnsi="Times New Roman" w:cs="Times New Roman"/>
        </w:rPr>
        <w:t xml:space="preserve"> </w:t>
      </w:r>
      <w:r w:rsidR="008A50E6">
        <w:rPr>
          <w:rFonts w:ascii="Times New Roman" w:hAnsi="Times New Roman" w:cs="Times New Roman"/>
        </w:rPr>
        <w:t xml:space="preserve">She stated </w:t>
      </w:r>
      <w:r w:rsidR="003715E7" w:rsidRPr="003715E7">
        <w:rPr>
          <w:rFonts w:ascii="Times New Roman" w:hAnsi="Times New Roman" w:cs="Times New Roman"/>
        </w:rPr>
        <w:t xml:space="preserve">the Board of Directors is required by the Office of Head Start to participate in the approval of the FY 2022 </w:t>
      </w:r>
      <w:r w:rsidR="008A50E6">
        <w:rPr>
          <w:rFonts w:ascii="Times New Roman" w:hAnsi="Times New Roman" w:cs="Times New Roman"/>
        </w:rPr>
        <w:t>COLA and QI funding application. She is requesting</w:t>
      </w:r>
      <w:r w:rsidR="003715E7" w:rsidRPr="003715E7">
        <w:rPr>
          <w:rFonts w:ascii="Times New Roman" w:hAnsi="Times New Roman" w:cs="Times New Roman"/>
        </w:rPr>
        <w:t xml:space="preserve"> that the </w:t>
      </w:r>
      <w:r w:rsidR="003715E7" w:rsidRPr="008A50E6">
        <w:rPr>
          <w:rFonts w:ascii="Times New Roman" w:hAnsi="Times New Roman" w:cs="Times New Roman"/>
        </w:rPr>
        <w:t>Southeast Alabama Regional Planning and Development Commission hereby approves the funding</w:t>
      </w:r>
      <w:r w:rsidR="003715E7" w:rsidRPr="003715E7">
        <w:rPr>
          <w:rFonts w:ascii="Times New Roman" w:hAnsi="Times New Roman" w:cs="Times New Roman"/>
        </w:rPr>
        <w:t xml:space="preserve"> application for FY 2022 COLA and QI funds to be used to fund a 2.28 percent salary increase, fringe benefits, and offset higher operating costs for Head Start and Early Head Start staff.</w:t>
      </w:r>
      <w:r w:rsidR="008A50E6">
        <w:rPr>
          <w:rFonts w:ascii="Times New Roman" w:hAnsi="Times New Roman" w:cs="Times New Roman"/>
        </w:rPr>
        <w:t xml:space="preserve"> </w:t>
      </w:r>
      <w:r w:rsidR="008A50E6" w:rsidRPr="009D0270">
        <w:rPr>
          <w:rFonts w:ascii="Times New Roman" w:hAnsi="Times New Roman" w:cs="Times New Roman"/>
        </w:rPr>
        <w:t>Board members were involved in the discussion and participated in the development and approval</w:t>
      </w:r>
      <w:r w:rsidR="008A50E6">
        <w:rPr>
          <w:rFonts w:ascii="Times New Roman" w:hAnsi="Times New Roman" w:cs="Times New Roman"/>
        </w:rPr>
        <w:t xml:space="preserve"> of Resolution #439. </w:t>
      </w:r>
      <w:r w:rsidR="00255982">
        <w:rPr>
          <w:rFonts w:ascii="Times New Roman" w:hAnsi="Times New Roman" w:cs="Times New Roman"/>
        </w:rPr>
        <w:t>Greg White</w:t>
      </w:r>
      <w:r w:rsidR="008A50E6">
        <w:rPr>
          <w:rFonts w:ascii="Times New Roman" w:hAnsi="Times New Roman" w:cs="Times New Roman"/>
        </w:rPr>
        <w:t xml:space="preserve"> </w:t>
      </w:r>
      <w:r w:rsidR="008A50E6" w:rsidRPr="009D0270">
        <w:rPr>
          <w:rFonts w:ascii="Times New Roman" w:hAnsi="Times New Roman" w:cs="Times New Roman"/>
        </w:rPr>
        <w:t>made a motion to approve the Resolution</w:t>
      </w:r>
      <w:r w:rsidR="008A50E6">
        <w:rPr>
          <w:rFonts w:ascii="Times New Roman" w:hAnsi="Times New Roman" w:cs="Times New Roman"/>
        </w:rPr>
        <w:t xml:space="preserve">. </w:t>
      </w:r>
      <w:r w:rsidR="00255982">
        <w:rPr>
          <w:rFonts w:ascii="Times New Roman" w:hAnsi="Times New Roman" w:cs="Times New Roman"/>
        </w:rPr>
        <w:t>Terry Holley</w:t>
      </w:r>
      <w:r w:rsidR="008A50E6">
        <w:rPr>
          <w:rFonts w:ascii="Times New Roman" w:hAnsi="Times New Roman" w:cs="Times New Roman"/>
        </w:rPr>
        <w:t xml:space="preserve"> </w:t>
      </w:r>
      <w:r w:rsidR="008A50E6" w:rsidRPr="009D0270">
        <w:rPr>
          <w:rFonts w:ascii="Times New Roman" w:hAnsi="Times New Roman" w:cs="Times New Roman"/>
        </w:rPr>
        <w:t>seconded the motion. The motion was passed by a unanimous vote.</w:t>
      </w:r>
      <w:r w:rsidR="008A50E6">
        <w:rPr>
          <w:rFonts w:ascii="Times New Roman" w:hAnsi="Times New Roman" w:cs="Times New Roman"/>
        </w:rPr>
        <w:t xml:space="preserve">  </w:t>
      </w:r>
    </w:p>
    <w:p w:rsidR="00255982" w:rsidRPr="00255982" w:rsidRDefault="00255982" w:rsidP="008F01EE">
      <w:pPr>
        <w:pStyle w:val="NoSpacing"/>
        <w:rPr>
          <w:rFonts w:ascii="Times New Roman" w:hAnsi="Times New Roman" w:cs="Times New Roman"/>
        </w:rPr>
      </w:pPr>
    </w:p>
    <w:p w:rsidR="00B6282C" w:rsidRDefault="00970E9E" w:rsidP="00652668">
      <w:pPr>
        <w:pStyle w:val="NoSpacing"/>
        <w:numPr>
          <w:ilvl w:val="1"/>
          <w:numId w:val="11"/>
        </w:numPr>
        <w:tabs>
          <w:tab w:val="left" w:pos="1170"/>
          <w:tab w:val="num" w:pos="2700"/>
        </w:tabs>
        <w:rPr>
          <w:rFonts w:ascii="Times New Roman" w:hAnsi="Times New Roman" w:cs="Times New Roman"/>
          <w:b/>
        </w:rPr>
      </w:pPr>
      <w:r>
        <w:rPr>
          <w:rFonts w:ascii="Times New Roman" w:hAnsi="Times New Roman" w:cs="Times New Roman"/>
          <w:b/>
        </w:rPr>
        <w:t xml:space="preserve">Resolution #440 </w:t>
      </w:r>
      <w:r w:rsidR="00B6282C">
        <w:rPr>
          <w:rFonts w:ascii="Times New Roman" w:hAnsi="Times New Roman" w:cs="Times New Roman"/>
          <w:b/>
        </w:rPr>
        <w:t xml:space="preserve">5311 Application – Mike Crittenden </w:t>
      </w:r>
    </w:p>
    <w:p w:rsidR="00B6282C" w:rsidRPr="009D0270" w:rsidRDefault="00B6282C" w:rsidP="00652668">
      <w:pPr>
        <w:pStyle w:val="NoSpacing"/>
        <w:ind w:left="720"/>
        <w:rPr>
          <w:rFonts w:ascii="Times New Roman" w:hAnsi="Times New Roman" w:cs="Times New Roman"/>
        </w:rPr>
      </w:pPr>
      <w:r>
        <w:rPr>
          <w:rFonts w:ascii="Times New Roman" w:hAnsi="Times New Roman" w:cs="Times New Roman"/>
        </w:rPr>
        <w:t xml:space="preserve">Mr. Crittenden informed the Board that </w:t>
      </w:r>
      <w:r w:rsidRPr="00FD6F8D">
        <w:rPr>
          <w:rFonts w:ascii="Times New Roman" w:hAnsi="Times New Roman" w:cs="Times New Roman"/>
        </w:rPr>
        <w:t>the Southeast Alabama Regional Planning and Development Commission</w:t>
      </w:r>
      <w:r>
        <w:rPr>
          <w:rFonts w:ascii="Times New Roman" w:hAnsi="Times New Roman" w:cs="Times New Roman"/>
        </w:rPr>
        <w:t xml:space="preserve"> (SEARP&amp;DC)</w:t>
      </w:r>
      <w:r w:rsidRPr="00FD6F8D">
        <w:rPr>
          <w:rFonts w:ascii="Times New Roman" w:hAnsi="Times New Roman" w:cs="Times New Roman"/>
        </w:rPr>
        <w:t xml:space="preserve"> recognizes the need for a pu</w:t>
      </w:r>
      <w:r>
        <w:rPr>
          <w:rFonts w:ascii="Times New Roman" w:hAnsi="Times New Roman" w:cs="Times New Roman"/>
        </w:rPr>
        <w:t xml:space="preserve">blic transportation program and </w:t>
      </w:r>
      <w:r w:rsidRPr="003E6423">
        <w:rPr>
          <w:rFonts w:ascii="Times New Roman" w:hAnsi="Times New Roman" w:cs="Times New Roman"/>
        </w:rPr>
        <w:t>is recognized as a member of the Houston/Dale County Tr</w:t>
      </w:r>
      <w:r>
        <w:rPr>
          <w:rFonts w:ascii="Times New Roman" w:hAnsi="Times New Roman" w:cs="Times New Roman"/>
        </w:rPr>
        <w:t>ansportation Steering Committee. He stated SEARP&amp;DC</w:t>
      </w:r>
      <w:r w:rsidRPr="003E6423">
        <w:rPr>
          <w:rFonts w:ascii="Times New Roman" w:hAnsi="Times New Roman" w:cs="Times New Roman"/>
        </w:rPr>
        <w:t xml:space="preserve"> recognizes that the requirements to obtain Section 5311 funds from the Alabama Department of Transportation include a local</w:t>
      </w:r>
      <w:r w:rsidR="00970E9E">
        <w:rPr>
          <w:rFonts w:ascii="Times New Roman" w:hAnsi="Times New Roman" w:cs="Times New Roman"/>
        </w:rPr>
        <w:t xml:space="preserve"> </w:t>
      </w:r>
      <w:r w:rsidRPr="003E6423">
        <w:rPr>
          <w:rFonts w:ascii="Times New Roman" w:hAnsi="Times New Roman" w:cs="Times New Roman"/>
        </w:rPr>
        <w:t>match of 20% for administration,</w:t>
      </w:r>
      <w:r>
        <w:rPr>
          <w:rFonts w:ascii="Times New Roman" w:hAnsi="Times New Roman" w:cs="Times New Roman"/>
        </w:rPr>
        <w:t xml:space="preserve"> planning, and capital expenses</w:t>
      </w:r>
      <w:r w:rsidRPr="003E6423">
        <w:rPr>
          <w:rFonts w:ascii="Times New Roman" w:hAnsi="Times New Roman" w:cs="Times New Roman"/>
        </w:rPr>
        <w:t xml:space="preserve"> and</w:t>
      </w:r>
      <w:r>
        <w:rPr>
          <w:rFonts w:ascii="Times New Roman" w:hAnsi="Times New Roman" w:cs="Times New Roman"/>
        </w:rPr>
        <w:t xml:space="preserve"> </w:t>
      </w:r>
      <w:r w:rsidRPr="003E6423">
        <w:rPr>
          <w:rFonts w:ascii="Times New Roman" w:hAnsi="Times New Roman" w:cs="Times New Roman"/>
        </w:rPr>
        <w:t>recognizes that the local m</w:t>
      </w:r>
      <w:r>
        <w:rPr>
          <w:rFonts w:ascii="Times New Roman" w:hAnsi="Times New Roman" w:cs="Times New Roman"/>
        </w:rPr>
        <w:t xml:space="preserve">atch will be a shared cost with </w:t>
      </w:r>
      <w:r w:rsidRPr="003E6423">
        <w:rPr>
          <w:rFonts w:ascii="Times New Roman" w:hAnsi="Times New Roman" w:cs="Times New Roman"/>
        </w:rPr>
        <w:t>other participating municipalities being responsible for providing an appropriate allocation of local non-federal funds to secure the operating of the Section 5311 Rural Area Public Transportation Program.</w:t>
      </w:r>
      <w:r w:rsidR="008F01EE">
        <w:rPr>
          <w:rFonts w:ascii="Times New Roman" w:hAnsi="Times New Roman" w:cs="Times New Roman"/>
        </w:rPr>
        <w:t xml:space="preserve"> </w:t>
      </w:r>
      <w:r>
        <w:rPr>
          <w:rFonts w:ascii="Times New Roman" w:hAnsi="Times New Roman" w:cs="Times New Roman"/>
        </w:rPr>
        <w:t>Therefore, he is requesting</w:t>
      </w:r>
      <w:r w:rsidRPr="003E6423">
        <w:rPr>
          <w:rFonts w:ascii="Times New Roman" w:hAnsi="Times New Roman" w:cs="Times New Roman"/>
        </w:rPr>
        <w:t xml:space="preserve"> that the Southeast Alabama Regional Planning and Development Commission hereby commits the amount of $621,235.00 as local non-federal match for operations, administration, planning, and capital</w:t>
      </w:r>
      <w:r w:rsidRPr="00B319EF">
        <w:t xml:space="preserve"> </w:t>
      </w:r>
      <w:r w:rsidRPr="003E6423">
        <w:rPr>
          <w:rFonts w:ascii="Times New Roman" w:hAnsi="Times New Roman" w:cs="Times New Roman"/>
        </w:rPr>
        <w:t>expenditures under the Section 5311 Rural Area Public Transportation Program during Fiscal Year 2023</w:t>
      </w:r>
      <w:r w:rsidRPr="003E6423">
        <w:rPr>
          <w:rFonts w:ascii="Times New Roman" w:eastAsia="Times New Roman" w:hAnsi="Times New Roman" w:cs="Times New Roman"/>
          <w:snapToGrid w:val="0"/>
          <w:sz w:val="24"/>
        </w:rPr>
        <w:t>.</w:t>
      </w:r>
      <w:r>
        <w:rPr>
          <w:rFonts w:ascii="Times New Roman" w:eastAsia="Times New Roman" w:hAnsi="Times New Roman" w:cs="Times New Roman"/>
          <w:snapToGrid w:val="0"/>
          <w:sz w:val="24"/>
        </w:rPr>
        <w:t xml:space="preserve"> </w:t>
      </w:r>
      <w:r w:rsidRPr="009D0270">
        <w:rPr>
          <w:rFonts w:ascii="Times New Roman" w:hAnsi="Times New Roman" w:cs="Times New Roman"/>
        </w:rPr>
        <w:t>Board members were involved in the discussion and participated in the development and approval</w:t>
      </w:r>
      <w:r w:rsidR="00981DB6">
        <w:rPr>
          <w:rFonts w:ascii="Times New Roman" w:hAnsi="Times New Roman" w:cs="Times New Roman"/>
        </w:rPr>
        <w:t xml:space="preserve"> of Resolution #440</w:t>
      </w:r>
      <w:r w:rsidR="00FE0FFF">
        <w:rPr>
          <w:rFonts w:ascii="Times New Roman" w:hAnsi="Times New Roman" w:cs="Times New Roman"/>
        </w:rPr>
        <w:t>.</w:t>
      </w:r>
      <w:r w:rsidR="00981DB6">
        <w:rPr>
          <w:rFonts w:ascii="Times New Roman" w:hAnsi="Times New Roman" w:cs="Times New Roman"/>
        </w:rPr>
        <w:t xml:space="preserve"> </w:t>
      </w:r>
      <w:r w:rsidR="00FE0FFF">
        <w:rPr>
          <w:rFonts w:ascii="Times New Roman" w:hAnsi="Times New Roman" w:cs="Times New Roman"/>
        </w:rPr>
        <w:t>Greg White</w:t>
      </w:r>
      <w:r w:rsidRPr="009D0270">
        <w:rPr>
          <w:rFonts w:ascii="Times New Roman" w:hAnsi="Times New Roman" w:cs="Times New Roman"/>
        </w:rPr>
        <w:t xml:space="preserve"> made a motion to approve the Resolution</w:t>
      </w:r>
      <w:r>
        <w:rPr>
          <w:rFonts w:ascii="Times New Roman" w:hAnsi="Times New Roman" w:cs="Times New Roman"/>
        </w:rPr>
        <w:t xml:space="preserve">. </w:t>
      </w:r>
      <w:r w:rsidRPr="009D0270">
        <w:rPr>
          <w:rFonts w:ascii="Times New Roman" w:hAnsi="Times New Roman" w:cs="Times New Roman"/>
        </w:rPr>
        <w:t xml:space="preserve"> </w:t>
      </w:r>
      <w:r w:rsidR="00FE0FFF">
        <w:rPr>
          <w:rFonts w:ascii="Times New Roman" w:hAnsi="Times New Roman" w:cs="Times New Roman"/>
        </w:rPr>
        <w:t xml:space="preserve">Terry Holley </w:t>
      </w:r>
      <w:r w:rsidRPr="009D0270">
        <w:rPr>
          <w:rFonts w:ascii="Times New Roman" w:hAnsi="Times New Roman" w:cs="Times New Roman"/>
        </w:rPr>
        <w:t>seconded the motion. The motion was passed by a unanimous vote.</w:t>
      </w:r>
      <w:r>
        <w:rPr>
          <w:rFonts w:ascii="Times New Roman" w:hAnsi="Times New Roman" w:cs="Times New Roman"/>
        </w:rPr>
        <w:t xml:space="preserve">  </w:t>
      </w:r>
    </w:p>
    <w:p w:rsidR="00B6282C" w:rsidRPr="00360A86" w:rsidRDefault="00B6282C" w:rsidP="008F01EE">
      <w:pPr>
        <w:pStyle w:val="NoSpacing"/>
        <w:tabs>
          <w:tab w:val="num" w:pos="2160"/>
        </w:tabs>
        <w:rPr>
          <w:rFonts w:ascii="Times New Roman" w:hAnsi="Times New Roman" w:cs="Times New Roman"/>
          <w:b/>
        </w:rPr>
      </w:pPr>
    </w:p>
    <w:p w:rsidR="00B6282C" w:rsidRDefault="00B6282C" w:rsidP="00652668">
      <w:pPr>
        <w:pStyle w:val="NoSpacing"/>
        <w:numPr>
          <w:ilvl w:val="1"/>
          <w:numId w:val="11"/>
        </w:numPr>
        <w:tabs>
          <w:tab w:val="num" w:pos="2700"/>
        </w:tabs>
        <w:rPr>
          <w:rFonts w:ascii="Times New Roman" w:hAnsi="Times New Roman" w:cs="Times New Roman"/>
          <w:b/>
        </w:rPr>
      </w:pPr>
      <w:r>
        <w:rPr>
          <w:rFonts w:ascii="Times New Roman" w:hAnsi="Times New Roman" w:cs="Times New Roman"/>
          <w:b/>
        </w:rPr>
        <w:t>Resolution #</w:t>
      </w:r>
      <w:r w:rsidR="003715E7">
        <w:rPr>
          <w:rFonts w:ascii="Times New Roman" w:hAnsi="Times New Roman" w:cs="Times New Roman"/>
          <w:b/>
        </w:rPr>
        <w:t>441</w:t>
      </w:r>
      <w:r>
        <w:rPr>
          <w:rFonts w:ascii="Times New Roman" w:hAnsi="Times New Roman" w:cs="Times New Roman"/>
          <w:b/>
        </w:rPr>
        <w:t xml:space="preserve"> 5311 Authorizing Resolution</w:t>
      </w:r>
      <w:r w:rsidRPr="00360A86">
        <w:rPr>
          <w:rFonts w:ascii="Times New Roman" w:hAnsi="Times New Roman" w:cs="Times New Roman"/>
          <w:b/>
        </w:rPr>
        <w:t xml:space="preserve"> – Mike Crittenden</w:t>
      </w:r>
    </w:p>
    <w:p w:rsidR="00B6282C" w:rsidRPr="008643E2" w:rsidRDefault="00B6282C" w:rsidP="00652668">
      <w:pPr>
        <w:pStyle w:val="NoSpacing"/>
        <w:ind w:left="720"/>
        <w:rPr>
          <w:rFonts w:ascii="Times New Roman" w:hAnsi="Times New Roman" w:cs="Times New Roman"/>
        </w:rPr>
      </w:pPr>
      <w:r>
        <w:rPr>
          <w:rFonts w:ascii="Times New Roman" w:hAnsi="Times New Roman" w:cs="Times New Roman"/>
        </w:rPr>
        <w:t xml:space="preserve">Mr. Crittenden informed the Board that </w:t>
      </w:r>
      <w:r w:rsidRPr="009A2CBD">
        <w:rPr>
          <w:rFonts w:ascii="Times New Roman" w:hAnsi="Times New Roman" w:cs="Times New Roman"/>
        </w:rPr>
        <w:t>Resolution</w:t>
      </w:r>
      <w:r w:rsidR="00981DB6">
        <w:rPr>
          <w:rFonts w:ascii="Times New Roman" w:hAnsi="Times New Roman" w:cs="Times New Roman"/>
        </w:rPr>
        <w:t xml:space="preserve"> #441</w:t>
      </w:r>
      <w:r>
        <w:rPr>
          <w:rFonts w:ascii="Times New Roman" w:hAnsi="Times New Roman" w:cs="Times New Roman"/>
        </w:rPr>
        <w:t xml:space="preserve"> is</w:t>
      </w:r>
      <w:r w:rsidRPr="009A2CBD">
        <w:rPr>
          <w:rFonts w:ascii="Times New Roman" w:hAnsi="Times New Roman" w:cs="Times New Roman"/>
        </w:rPr>
        <w:t xml:space="preserve"> authorizing the filing of an application with Department of Transportation, United States of America, and the Alabama Department of Transportation for a grant under the Federal Transit Act. The Secretary of U.S. Department of Transportation and Director of the Alabama Department of Transportation are authorized to make grants for </w:t>
      </w:r>
      <w:r>
        <w:rPr>
          <w:rFonts w:ascii="Times New Roman" w:hAnsi="Times New Roman" w:cs="Times New Roman"/>
        </w:rPr>
        <w:t>a public transportation program. T</w:t>
      </w:r>
      <w:r w:rsidRPr="009A2CBD">
        <w:rPr>
          <w:rFonts w:ascii="Times New Roman" w:hAnsi="Times New Roman" w:cs="Times New Roman"/>
        </w:rPr>
        <w:t>he contract for financial assistance will impose certain obligations upon the Applicant, including the provision of its local share of t</w:t>
      </w:r>
      <w:r>
        <w:rPr>
          <w:rFonts w:ascii="Times New Roman" w:hAnsi="Times New Roman" w:cs="Times New Roman"/>
        </w:rPr>
        <w:t xml:space="preserve">he project costs in the program. He stated </w:t>
      </w:r>
      <w:r w:rsidRPr="009A2CBD">
        <w:rPr>
          <w:rFonts w:ascii="Times New Roman" w:hAnsi="Times New Roman" w:cs="Times New Roman"/>
        </w:rPr>
        <w:t>it is required by the U.S. Department of Transportation in accordance with the provisions of Title VI of the Civil Rights Act of 1964, that in connection with the filing of an application for assistance under 49 USC Section 5311 the applicant gives an assurance that it will comply with Title VI of the Civil Rights Act of 1964 and other pertinent directives and the U.S. Department of Transportat</w:t>
      </w:r>
      <w:r>
        <w:rPr>
          <w:rFonts w:ascii="Times New Roman" w:hAnsi="Times New Roman" w:cs="Times New Roman"/>
        </w:rPr>
        <w:t>ion requirements thereunder. I</w:t>
      </w:r>
      <w:r w:rsidRPr="009A2CBD">
        <w:rPr>
          <w:rFonts w:ascii="Times New Roman" w:hAnsi="Times New Roman" w:cs="Times New Roman"/>
        </w:rPr>
        <w:t>t is the goal of the Applicant that disadvantaged business enterprises (minority business enterprises and woman business enterprises) be utilized to the fullest extent possible in connection with this/these project(s), and that definite procedures shall be established and administered to ensure that disadvantaged business enterprises (DBEs) shall have the maximum feasible opportunity to compete for contracts and purchase orders when procuring construction contracts, supplies, equipment contracts, or consultant and other services.</w:t>
      </w:r>
    </w:p>
    <w:p w:rsidR="00B6282C" w:rsidRPr="00A14D30" w:rsidRDefault="00B6282C" w:rsidP="00652668">
      <w:pPr>
        <w:pStyle w:val="NoSpacing"/>
        <w:ind w:left="720"/>
        <w:rPr>
          <w:rFonts w:ascii="Times New Roman" w:hAnsi="Times New Roman" w:cs="Times New Roman"/>
        </w:rPr>
      </w:pPr>
      <w:r>
        <w:rPr>
          <w:rFonts w:ascii="Times New Roman" w:hAnsi="Times New Roman" w:cs="Times New Roman"/>
        </w:rPr>
        <w:t xml:space="preserve">Therefore, he is requesting that </w:t>
      </w:r>
      <w:r w:rsidRPr="00A14D30">
        <w:rPr>
          <w:rFonts w:ascii="Times New Roman" w:hAnsi="Times New Roman" w:cs="Times New Roman"/>
        </w:rPr>
        <w:t>the Southeast Alabama Regional Planning and Development Commission</w:t>
      </w:r>
      <w:r>
        <w:rPr>
          <w:rFonts w:ascii="Times New Roman" w:hAnsi="Times New Roman" w:cs="Times New Roman"/>
        </w:rPr>
        <w:t xml:space="preserve"> </w:t>
      </w:r>
    </w:p>
    <w:p w:rsidR="00B6282C" w:rsidRPr="008643E2" w:rsidRDefault="00B6282C" w:rsidP="00652668">
      <w:pPr>
        <w:pStyle w:val="NoSpacing"/>
        <w:numPr>
          <w:ilvl w:val="0"/>
          <w:numId w:val="4"/>
        </w:numPr>
        <w:ind w:left="720" w:firstLine="0"/>
        <w:rPr>
          <w:rFonts w:ascii="Times New Roman" w:hAnsi="Times New Roman" w:cs="Times New Roman"/>
        </w:rPr>
      </w:pPr>
      <w:r w:rsidRPr="008643E2">
        <w:rPr>
          <w:rFonts w:ascii="Times New Roman" w:hAnsi="Times New Roman" w:cs="Times New Roman"/>
        </w:rPr>
        <w:t>That Executive Director is authorized to execute and file (an) application(s) on behalf of Southeast Alabama Regional Planning and Development Commission with the Alabama Department of Transportation to aid in the financing of administration, planning, capital and/or operating assistance projects pursuant to 49 USC Section 5311, the Alabama Public Transportation Grant Program, and the Alabama Elderly and Disabled Transit Fare Assistance Program.</w:t>
      </w:r>
    </w:p>
    <w:p w:rsidR="00B6282C" w:rsidRPr="008643E2" w:rsidRDefault="00B6282C" w:rsidP="00652668">
      <w:pPr>
        <w:pStyle w:val="NoSpacing"/>
        <w:numPr>
          <w:ilvl w:val="0"/>
          <w:numId w:val="4"/>
        </w:numPr>
        <w:ind w:left="720" w:firstLine="0"/>
        <w:rPr>
          <w:rFonts w:ascii="Times New Roman" w:hAnsi="Times New Roman" w:cs="Times New Roman"/>
        </w:rPr>
      </w:pPr>
      <w:r w:rsidRPr="008643E2">
        <w:rPr>
          <w:rFonts w:ascii="Times New Roman" w:hAnsi="Times New Roman" w:cs="Times New Roman"/>
        </w:rPr>
        <w:t>That Executive Director is authorized to execute and file with such applications an assurance or any other document required by the U.S. Department of Transportation and the Alabama Department of Transportation effectuating the purpose of Title VI of the Civil Rights Act of 1964.</w:t>
      </w:r>
    </w:p>
    <w:p w:rsidR="00B6282C" w:rsidRPr="008643E2" w:rsidRDefault="00B6282C" w:rsidP="00652668">
      <w:pPr>
        <w:pStyle w:val="NoSpacing"/>
        <w:numPr>
          <w:ilvl w:val="0"/>
          <w:numId w:val="4"/>
        </w:numPr>
        <w:ind w:left="720" w:firstLine="0"/>
        <w:rPr>
          <w:rFonts w:ascii="Times New Roman" w:hAnsi="Times New Roman" w:cs="Times New Roman"/>
        </w:rPr>
      </w:pPr>
      <w:r w:rsidRPr="008643E2">
        <w:rPr>
          <w:rFonts w:ascii="Times New Roman" w:hAnsi="Times New Roman" w:cs="Times New Roman"/>
        </w:rPr>
        <w:t>That Executive Director is authorized to furnish such additional information as the U.S. Department of Transportation and the Alabama Department of Transportation may require in connection with the application for the Program of Projects submitted to FTA.</w:t>
      </w:r>
    </w:p>
    <w:p w:rsidR="00B6282C" w:rsidRPr="008643E2" w:rsidRDefault="00B6282C" w:rsidP="00652668">
      <w:pPr>
        <w:pStyle w:val="NoSpacing"/>
        <w:numPr>
          <w:ilvl w:val="0"/>
          <w:numId w:val="4"/>
        </w:numPr>
        <w:ind w:left="720" w:firstLine="0"/>
        <w:rPr>
          <w:rFonts w:ascii="Times New Roman" w:hAnsi="Times New Roman" w:cs="Times New Roman"/>
        </w:rPr>
      </w:pPr>
      <w:r w:rsidRPr="008643E2">
        <w:rPr>
          <w:rFonts w:ascii="Times New Roman" w:hAnsi="Times New Roman" w:cs="Times New Roman"/>
        </w:rPr>
        <w:t xml:space="preserve">That Executive Director is authorized to set forth and execute affirmative disadvantaged business enterprise policies in connection with any procurements made as part of the project. </w:t>
      </w:r>
    </w:p>
    <w:p w:rsidR="00B6282C" w:rsidRDefault="00B6282C" w:rsidP="00652668">
      <w:pPr>
        <w:pStyle w:val="NoSpacing"/>
        <w:numPr>
          <w:ilvl w:val="0"/>
          <w:numId w:val="4"/>
        </w:numPr>
        <w:ind w:left="720" w:firstLine="0"/>
        <w:rPr>
          <w:rFonts w:ascii="Times New Roman" w:hAnsi="Times New Roman" w:cs="Times New Roman"/>
        </w:rPr>
      </w:pPr>
      <w:r w:rsidRPr="008643E2">
        <w:rPr>
          <w:rFonts w:ascii="Times New Roman" w:hAnsi="Times New Roman" w:cs="Times New Roman"/>
        </w:rPr>
        <w:t>That Executive Director is authorized to execute grant agreements on behalf of Southeast Alabama Regional Planning and Development Commission with the</w:t>
      </w:r>
      <w:r w:rsidRPr="009A2CBD">
        <w:rPr>
          <w:rFonts w:ascii="Times New Roman" w:hAnsi="Times New Roman" w:cs="Times New Roman"/>
        </w:rPr>
        <w:t xml:space="preserve"> Alabama Department of Transportation for aid in the financing of the administration, planning, capital, and/o</w:t>
      </w:r>
      <w:r>
        <w:rPr>
          <w:rFonts w:ascii="Times New Roman" w:hAnsi="Times New Roman" w:cs="Times New Roman"/>
        </w:rPr>
        <w:t>r operating assistance project.</w:t>
      </w:r>
      <w:r w:rsidR="00553056">
        <w:rPr>
          <w:rFonts w:ascii="Times New Roman" w:hAnsi="Times New Roman" w:cs="Times New Roman"/>
        </w:rPr>
        <w:t xml:space="preserve"> </w:t>
      </w:r>
    </w:p>
    <w:p w:rsidR="00553056" w:rsidRPr="009D0270" w:rsidRDefault="00553056" w:rsidP="00652668">
      <w:pPr>
        <w:pStyle w:val="NoSpacing"/>
        <w:ind w:left="720"/>
        <w:rPr>
          <w:rFonts w:ascii="Times New Roman" w:hAnsi="Times New Roman" w:cs="Times New Roman"/>
        </w:rPr>
      </w:pPr>
      <w:r w:rsidRPr="009D0270">
        <w:rPr>
          <w:rFonts w:ascii="Times New Roman" w:hAnsi="Times New Roman" w:cs="Times New Roman"/>
        </w:rPr>
        <w:t>Board members were involved in the discussion and participated in the development and approval</w:t>
      </w:r>
      <w:r w:rsidR="00EE5538">
        <w:rPr>
          <w:rFonts w:ascii="Times New Roman" w:hAnsi="Times New Roman" w:cs="Times New Roman"/>
        </w:rPr>
        <w:t xml:space="preserve"> of Resolution #441</w:t>
      </w:r>
      <w:r>
        <w:rPr>
          <w:rFonts w:ascii="Times New Roman" w:hAnsi="Times New Roman" w:cs="Times New Roman"/>
        </w:rPr>
        <w:t>. Sammy Glover</w:t>
      </w:r>
      <w:r w:rsidRPr="009D0270">
        <w:rPr>
          <w:rFonts w:ascii="Times New Roman" w:hAnsi="Times New Roman" w:cs="Times New Roman"/>
        </w:rPr>
        <w:t xml:space="preserve"> made a motion to approve the Resolution</w:t>
      </w:r>
      <w:r>
        <w:rPr>
          <w:rFonts w:ascii="Times New Roman" w:hAnsi="Times New Roman" w:cs="Times New Roman"/>
        </w:rPr>
        <w:t>.</w:t>
      </w:r>
      <w:r w:rsidRPr="00553056">
        <w:rPr>
          <w:rFonts w:ascii="Times New Roman" w:hAnsi="Times New Roman" w:cs="Times New Roman"/>
        </w:rPr>
        <w:t xml:space="preserve"> </w:t>
      </w:r>
      <w:r>
        <w:rPr>
          <w:rFonts w:ascii="Times New Roman" w:hAnsi="Times New Roman" w:cs="Times New Roman"/>
        </w:rPr>
        <w:t xml:space="preserve">Johnathan Lockett </w:t>
      </w:r>
      <w:r w:rsidRPr="009D0270">
        <w:rPr>
          <w:rFonts w:ascii="Times New Roman" w:hAnsi="Times New Roman" w:cs="Times New Roman"/>
        </w:rPr>
        <w:t>seconded the motion. The motion was passed by a unanimous vote.</w:t>
      </w:r>
      <w:r>
        <w:rPr>
          <w:rFonts w:ascii="Times New Roman" w:hAnsi="Times New Roman" w:cs="Times New Roman"/>
        </w:rPr>
        <w:t xml:space="preserve">  </w:t>
      </w:r>
    </w:p>
    <w:p w:rsidR="00973E87" w:rsidRDefault="00973E87" w:rsidP="008F01EE">
      <w:pPr>
        <w:pStyle w:val="NoSpacing"/>
        <w:tabs>
          <w:tab w:val="left" w:pos="1080"/>
        </w:tabs>
        <w:rPr>
          <w:rFonts w:ascii="Times New Roman" w:hAnsi="Times New Roman" w:cs="Times New Roman"/>
        </w:rPr>
      </w:pPr>
    </w:p>
    <w:p w:rsidR="00B6282C" w:rsidRPr="00652668" w:rsidRDefault="00B6282C" w:rsidP="00BA18EE">
      <w:pPr>
        <w:pStyle w:val="NoSpacing"/>
        <w:numPr>
          <w:ilvl w:val="1"/>
          <w:numId w:val="11"/>
        </w:numPr>
        <w:rPr>
          <w:rFonts w:ascii="Times New Roman" w:hAnsi="Times New Roman" w:cs="Times New Roman"/>
          <w:b/>
        </w:rPr>
      </w:pPr>
      <w:r w:rsidRPr="00652668">
        <w:rPr>
          <w:rFonts w:ascii="Times New Roman" w:hAnsi="Times New Roman" w:cs="Times New Roman"/>
          <w:b/>
        </w:rPr>
        <w:t>Resolution #</w:t>
      </w:r>
      <w:r w:rsidR="003715E7" w:rsidRPr="00652668">
        <w:rPr>
          <w:rFonts w:ascii="Times New Roman" w:hAnsi="Times New Roman" w:cs="Times New Roman"/>
          <w:b/>
        </w:rPr>
        <w:t>442</w:t>
      </w:r>
      <w:r w:rsidRPr="00652668">
        <w:rPr>
          <w:rFonts w:ascii="Times New Roman" w:hAnsi="Times New Roman" w:cs="Times New Roman"/>
          <w:b/>
        </w:rPr>
        <w:t xml:space="preserve"> Wiregrass Transit Catch All Certifications &amp; Assurances – Mike Crittenden</w:t>
      </w:r>
    </w:p>
    <w:p w:rsidR="00B6282C" w:rsidRDefault="00B6282C" w:rsidP="00BA18EE">
      <w:pPr>
        <w:pStyle w:val="NoSpacing"/>
        <w:ind w:left="720"/>
        <w:rPr>
          <w:rFonts w:ascii="Times New Roman" w:hAnsi="Times New Roman" w:cs="Times New Roman"/>
        </w:rPr>
      </w:pPr>
      <w:r>
        <w:rPr>
          <w:rFonts w:ascii="Times New Roman" w:hAnsi="Times New Roman" w:cs="Times New Roman"/>
        </w:rPr>
        <w:t>Mr. Crittenden informed the Board this Resolution is a Wiregrass Transit Catch All Certification &amp; Assurances:</w:t>
      </w:r>
    </w:p>
    <w:p w:rsidR="00B6282C" w:rsidRDefault="00B6282C" w:rsidP="00BA18EE">
      <w:pPr>
        <w:pStyle w:val="NoSpacing"/>
        <w:tabs>
          <w:tab w:val="left" w:pos="1440"/>
        </w:tabs>
        <w:ind w:left="720"/>
        <w:rPr>
          <w:rFonts w:ascii="Times New Roman" w:hAnsi="Times New Roman" w:cs="Times New Roman"/>
        </w:rPr>
      </w:pPr>
    </w:p>
    <w:p w:rsidR="00B6282C" w:rsidRPr="00973E87" w:rsidRDefault="00B6282C" w:rsidP="00BA18EE">
      <w:pPr>
        <w:pStyle w:val="NoSpacing"/>
        <w:numPr>
          <w:ilvl w:val="0"/>
          <w:numId w:val="3"/>
        </w:numPr>
        <w:tabs>
          <w:tab w:val="left" w:pos="1710"/>
        </w:tabs>
        <w:ind w:firstLine="0"/>
        <w:rPr>
          <w:rFonts w:ascii="Times New Roman" w:hAnsi="Times New Roman" w:cs="Times New Roman"/>
        </w:rPr>
      </w:pPr>
      <w:r>
        <w:rPr>
          <w:rFonts w:ascii="Times New Roman" w:hAnsi="Times New Roman" w:cs="Times New Roman"/>
        </w:rPr>
        <w:t>T</w:t>
      </w:r>
      <w:r w:rsidRPr="00756AA6">
        <w:rPr>
          <w:rFonts w:ascii="Times New Roman" w:hAnsi="Times New Roman" w:cs="Times New Roman"/>
        </w:rPr>
        <w:t xml:space="preserve">hat the Southeast Alabama Regional Planning &amp; Development Commission operates the public transportation system for the City of Dothan, Houston County, and Dale County, Alabama. This program includes activities funded under Sections 5307 and 5311 of the Federal Transit Act, as codified, and may include activities funded under Sections 5309 and 5310 of the same act. </w:t>
      </w:r>
    </w:p>
    <w:p w:rsidR="00B6282C" w:rsidRPr="00973E87" w:rsidRDefault="00B6282C" w:rsidP="00BA18EE">
      <w:pPr>
        <w:pStyle w:val="NoSpacing"/>
        <w:numPr>
          <w:ilvl w:val="0"/>
          <w:numId w:val="3"/>
        </w:numPr>
        <w:ind w:firstLine="0"/>
        <w:rPr>
          <w:rFonts w:ascii="Times New Roman" w:hAnsi="Times New Roman" w:cs="Times New Roman"/>
        </w:rPr>
      </w:pPr>
      <w:r w:rsidRPr="00756AA6">
        <w:rPr>
          <w:rFonts w:ascii="Times New Roman" w:hAnsi="Times New Roman" w:cs="Times New Roman"/>
        </w:rPr>
        <w:t>That the Southeast Alabama Regional Planning &amp; Development Commission provides this transportation service under the aegis of the Alabama Department of Transportation, the US Department of Transportation, and the Federal Transit Administration.</w:t>
      </w:r>
    </w:p>
    <w:p w:rsidR="00B6282C" w:rsidRPr="00973E87" w:rsidRDefault="00B6282C" w:rsidP="00BA18EE">
      <w:pPr>
        <w:pStyle w:val="NoSpacing"/>
        <w:numPr>
          <w:ilvl w:val="0"/>
          <w:numId w:val="3"/>
        </w:numPr>
        <w:ind w:firstLine="0"/>
        <w:rPr>
          <w:rFonts w:ascii="Times New Roman" w:hAnsi="Times New Roman" w:cs="Times New Roman"/>
        </w:rPr>
      </w:pPr>
      <w:r w:rsidRPr="00756AA6">
        <w:rPr>
          <w:rFonts w:ascii="Times New Roman" w:hAnsi="Times New Roman" w:cs="Times New Roman"/>
        </w:rPr>
        <w:t>That in the normal course of events, the Southeast Alabama Regional Planning and Development Commission may be required to make certain additional certifications and execute certain additional agreements and documents in the furtherance of its transit programs.</w:t>
      </w:r>
    </w:p>
    <w:p w:rsidR="00B6282C" w:rsidRDefault="00B6282C" w:rsidP="00BA18EE">
      <w:pPr>
        <w:pStyle w:val="NoSpacing"/>
        <w:numPr>
          <w:ilvl w:val="0"/>
          <w:numId w:val="3"/>
        </w:numPr>
        <w:ind w:firstLine="0"/>
        <w:rPr>
          <w:rFonts w:ascii="Times New Roman" w:hAnsi="Times New Roman" w:cs="Times New Roman"/>
        </w:rPr>
      </w:pPr>
      <w:r w:rsidRPr="00756AA6">
        <w:rPr>
          <w:rFonts w:ascii="Times New Roman" w:hAnsi="Times New Roman" w:cs="Times New Roman"/>
        </w:rPr>
        <w:t xml:space="preserve">That the Southeast Alabama Regional Planning &amp; Development Commission authorizes the Executive Director to execute any required, additional, and necessary documents, certifications, attestations, or agreements not specifically covered in the grant applications for these programs for Program/Fiscal Year 2023, but necessary for the furtherance of these programs. </w:t>
      </w:r>
    </w:p>
    <w:p w:rsidR="00B6282C" w:rsidRDefault="00B6282C" w:rsidP="00BA18EE">
      <w:pPr>
        <w:pStyle w:val="NoSpacing"/>
        <w:ind w:left="720"/>
        <w:rPr>
          <w:rFonts w:ascii="Times New Roman" w:hAnsi="Times New Roman" w:cs="Times New Roman"/>
        </w:rPr>
      </w:pPr>
      <w:r>
        <w:rPr>
          <w:rFonts w:ascii="Times New Roman" w:hAnsi="Times New Roman" w:cs="Times New Roman"/>
        </w:rPr>
        <w:t>He stated he hereby certify that the above resolution is a true and corrected copy of the resolution presented to and adopted by the Board of the Southeast Alabama Regional Planning &amp; Development Commission at a duly authorized meeting held on the 9</w:t>
      </w:r>
      <w:r w:rsidRPr="003D55B9">
        <w:rPr>
          <w:rFonts w:ascii="Times New Roman" w:hAnsi="Times New Roman" w:cs="Times New Roman"/>
          <w:vertAlign w:val="superscript"/>
        </w:rPr>
        <w:t>th</w:t>
      </w:r>
      <w:r>
        <w:rPr>
          <w:rFonts w:ascii="Times New Roman" w:hAnsi="Times New Roman" w:cs="Times New Roman"/>
        </w:rPr>
        <w:t xml:space="preserve"> of June, 2022.</w:t>
      </w:r>
      <w:r w:rsidRPr="00756AA6">
        <w:rPr>
          <w:rFonts w:ascii="Times New Roman" w:hAnsi="Times New Roman" w:cs="Times New Roman"/>
        </w:rPr>
        <w:t xml:space="preserve"> </w:t>
      </w:r>
      <w:r w:rsidRPr="009D0270">
        <w:rPr>
          <w:rFonts w:ascii="Times New Roman" w:hAnsi="Times New Roman" w:cs="Times New Roman"/>
        </w:rPr>
        <w:t>Board members were involved in the discussion and participated in the development and approval</w:t>
      </w:r>
      <w:r w:rsidR="00255982">
        <w:rPr>
          <w:rFonts w:ascii="Times New Roman" w:hAnsi="Times New Roman" w:cs="Times New Roman"/>
        </w:rPr>
        <w:t xml:space="preserve"> of Resolution #442</w:t>
      </w:r>
      <w:r>
        <w:rPr>
          <w:rFonts w:ascii="Times New Roman" w:hAnsi="Times New Roman" w:cs="Times New Roman"/>
        </w:rPr>
        <w:t xml:space="preserve">. </w:t>
      </w:r>
      <w:r w:rsidR="00255982">
        <w:rPr>
          <w:rFonts w:ascii="Times New Roman" w:hAnsi="Times New Roman" w:cs="Times New Roman"/>
        </w:rPr>
        <w:t>Rachel Smith</w:t>
      </w:r>
      <w:r w:rsidRPr="009D0270">
        <w:rPr>
          <w:rFonts w:ascii="Times New Roman" w:hAnsi="Times New Roman" w:cs="Times New Roman"/>
        </w:rPr>
        <w:t xml:space="preserve"> made a motion to approve the Resolution</w:t>
      </w:r>
      <w:r>
        <w:rPr>
          <w:rFonts w:ascii="Times New Roman" w:hAnsi="Times New Roman" w:cs="Times New Roman"/>
        </w:rPr>
        <w:t xml:space="preserve">. </w:t>
      </w:r>
      <w:r w:rsidR="00255982">
        <w:rPr>
          <w:rFonts w:ascii="Times New Roman" w:hAnsi="Times New Roman" w:cs="Times New Roman"/>
        </w:rPr>
        <w:t>Johnathan Lockett</w:t>
      </w:r>
      <w:r w:rsidRPr="009D0270">
        <w:rPr>
          <w:rFonts w:ascii="Times New Roman" w:hAnsi="Times New Roman" w:cs="Times New Roman"/>
        </w:rPr>
        <w:t xml:space="preserve"> seconded the motion. The motion was passed by a unanimous vote.</w:t>
      </w:r>
      <w:r>
        <w:rPr>
          <w:rFonts w:ascii="Times New Roman" w:hAnsi="Times New Roman" w:cs="Times New Roman"/>
        </w:rPr>
        <w:t xml:space="preserve">  </w:t>
      </w:r>
    </w:p>
    <w:p w:rsidR="00B6282C" w:rsidRDefault="00B6282C" w:rsidP="008F01EE">
      <w:pPr>
        <w:pStyle w:val="NoSpacing"/>
        <w:rPr>
          <w:rFonts w:ascii="Times New Roman" w:hAnsi="Times New Roman" w:cs="Times New Roman"/>
        </w:rPr>
      </w:pPr>
    </w:p>
    <w:p w:rsidR="00B6282C" w:rsidRPr="00AA045E" w:rsidRDefault="00B6282C" w:rsidP="00652668">
      <w:pPr>
        <w:pStyle w:val="NoSpacing"/>
        <w:numPr>
          <w:ilvl w:val="1"/>
          <w:numId w:val="11"/>
        </w:numPr>
        <w:rPr>
          <w:rFonts w:ascii="Times New Roman" w:hAnsi="Times New Roman" w:cs="Times New Roman"/>
        </w:rPr>
      </w:pPr>
      <w:r w:rsidRPr="00AA045E">
        <w:rPr>
          <w:rFonts w:ascii="Times New Roman" w:hAnsi="Times New Roman" w:cs="Times New Roman"/>
          <w:b/>
          <w:bCs/>
          <w:color w:val="000000"/>
        </w:rPr>
        <w:t>Nominating Committee – Glenda Chancey</w:t>
      </w:r>
    </w:p>
    <w:p w:rsidR="00B6282C" w:rsidRDefault="00B6282C" w:rsidP="0089155D">
      <w:pPr>
        <w:pStyle w:val="NoSpacing"/>
        <w:ind w:left="720"/>
        <w:rPr>
          <w:rFonts w:ascii="Times New Roman" w:hAnsi="Times New Roman" w:cs="Times New Roman"/>
        </w:rPr>
      </w:pPr>
      <w:r w:rsidRPr="009D0270">
        <w:rPr>
          <w:rFonts w:ascii="Times New Roman" w:hAnsi="Times New Roman" w:cs="Times New Roman"/>
        </w:rPr>
        <w:t>Ms. Glenda Chancey read the nominations from the Executive Committee for the Nominating Committee. The nominations were as follows:</w:t>
      </w:r>
      <w:r>
        <w:rPr>
          <w:rFonts w:ascii="Times New Roman" w:hAnsi="Times New Roman" w:cs="Times New Roman"/>
        </w:rPr>
        <w:t xml:space="preserve"> Earl Gilmore</w:t>
      </w:r>
      <w:r w:rsidRPr="009D0270">
        <w:rPr>
          <w:rFonts w:ascii="Times New Roman" w:hAnsi="Times New Roman" w:cs="Times New Roman"/>
        </w:rPr>
        <w:t xml:space="preserve">, </w:t>
      </w:r>
      <w:r>
        <w:rPr>
          <w:rFonts w:ascii="Times New Roman" w:hAnsi="Times New Roman" w:cs="Times New Roman"/>
        </w:rPr>
        <w:t>(</w:t>
      </w:r>
      <w:r w:rsidRPr="009D0270">
        <w:rPr>
          <w:rFonts w:ascii="Times New Roman" w:hAnsi="Times New Roman" w:cs="Times New Roman"/>
        </w:rPr>
        <w:t>Barb</w:t>
      </w:r>
      <w:r>
        <w:rPr>
          <w:rFonts w:ascii="Times New Roman" w:hAnsi="Times New Roman" w:cs="Times New Roman"/>
        </w:rPr>
        <w:t xml:space="preserve">our County); Rod Morgan, (Coffee County); </w:t>
      </w:r>
      <w:r w:rsidRPr="009D0270">
        <w:rPr>
          <w:rFonts w:ascii="Times New Roman" w:hAnsi="Times New Roman" w:cs="Times New Roman"/>
        </w:rPr>
        <w:t xml:space="preserve">Sammy Glover, </w:t>
      </w:r>
      <w:r>
        <w:rPr>
          <w:rFonts w:ascii="Times New Roman" w:hAnsi="Times New Roman" w:cs="Times New Roman"/>
        </w:rPr>
        <w:t>(</w:t>
      </w:r>
      <w:r w:rsidRPr="009D0270">
        <w:rPr>
          <w:rFonts w:ascii="Times New Roman" w:hAnsi="Times New Roman" w:cs="Times New Roman"/>
        </w:rPr>
        <w:t>Covington Cou</w:t>
      </w:r>
      <w:r>
        <w:rPr>
          <w:rFonts w:ascii="Times New Roman" w:hAnsi="Times New Roman" w:cs="Times New Roman"/>
        </w:rPr>
        <w:t>nty); Leah Harlow, (</w:t>
      </w:r>
      <w:r w:rsidRPr="009D0270">
        <w:rPr>
          <w:rFonts w:ascii="Times New Roman" w:hAnsi="Times New Roman" w:cs="Times New Roman"/>
        </w:rPr>
        <w:t>Dale Co</w:t>
      </w:r>
      <w:r>
        <w:rPr>
          <w:rFonts w:ascii="Times New Roman" w:hAnsi="Times New Roman" w:cs="Times New Roman"/>
        </w:rPr>
        <w:t>unty); Toby Seay, (Geneva County);</w:t>
      </w:r>
      <w:r w:rsidRPr="009D0270">
        <w:rPr>
          <w:rFonts w:ascii="Times New Roman" w:hAnsi="Times New Roman" w:cs="Times New Roman"/>
        </w:rPr>
        <w:t xml:space="preserve"> David Money, </w:t>
      </w:r>
      <w:r>
        <w:rPr>
          <w:rFonts w:ascii="Times New Roman" w:hAnsi="Times New Roman" w:cs="Times New Roman"/>
        </w:rPr>
        <w:t>(</w:t>
      </w:r>
      <w:r w:rsidRPr="009D0270">
        <w:rPr>
          <w:rFonts w:ascii="Times New Roman" w:hAnsi="Times New Roman" w:cs="Times New Roman"/>
        </w:rPr>
        <w:t>Henry County</w:t>
      </w:r>
      <w:r>
        <w:rPr>
          <w:rFonts w:ascii="Times New Roman" w:hAnsi="Times New Roman" w:cs="Times New Roman"/>
        </w:rPr>
        <w:t>)</w:t>
      </w:r>
      <w:r w:rsidRPr="009D0270">
        <w:rPr>
          <w:rFonts w:ascii="Times New Roman" w:hAnsi="Times New Roman" w:cs="Times New Roman"/>
        </w:rPr>
        <w:t xml:space="preserve">; and </w:t>
      </w:r>
      <w:r w:rsidRPr="00C81843">
        <w:rPr>
          <w:rFonts w:ascii="Times New Roman" w:hAnsi="Times New Roman" w:cs="Times New Roman"/>
        </w:rPr>
        <w:t xml:space="preserve">Matt Parker, </w:t>
      </w:r>
      <w:r>
        <w:rPr>
          <w:rFonts w:ascii="Times New Roman" w:hAnsi="Times New Roman" w:cs="Times New Roman"/>
        </w:rPr>
        <w:t>(</w:t>
      </w:r>
      <w:r w:rsidRPr="00C81843">
        <w:rPr>
          <w:rFonts w:ascii="Times New Roman" w:hAnsi="Times New Roman" w:cs="Times New Roman"/>
        </w:rPr>
        <w:t>Houston County</w:t>
      </w:r>
      <w:r>
        <w:rPr>
          <w:rFonts w:ascii="Times New Roman" w:hAnsi="Times New Roman" w:cs="Times New Roman"/>
        </w:rPr>
        <w:t>)</w:t>
      </w:r>
      <w:r w:rsidRPr="00C81843">
        <w:rPr>
          <w:rFonts w:ascii="Times New Roman" w:hAnsi="Times New Roman" w:cs="Times New Roman"/>
        </w:rPr>
        <w:t>.</w:t>
      </w:r>
      <w:r w:rsidRPr="009D0270">
        <w:rPr>
          <w:rFonts w:ascii="Times New Roman" w:hAnsi="Times New Roman" w:cs="Times New Roman"/>
        </w:rPr>
        <w:t xml:space="preserve"> Board members were involved in the discussion and participated in the development and approval</w:t>
      </w:r>
      <w:r>
        <w:rPr>
          <w:rFonts w:ascii="Times New Roman" w:hAnsi="Times New Roman" w:cs="Times New Roman"/>
        </w:rPr>
        <w:t xml:space="preserve"> of the Nomination Committee. </w:t>
      </w:r>
      <w:r w:rsidR="00255982">
        <w:rPr>
          <w:rFonts w:ascii="Times New Roman" w:hAnsi="Times New Roman" w:cs="Times New Roman"/>
        </w:rPr>
        <w:t>Thomas Crossley</w:t>
      </w:r>
      <w:r w:rsidRPr="009D0270">
        <w:rPr>
          <w:rFonts w:ascii="Times New Roman" w:hAnsi="Times New Roman" w:cs="Times New Roman"/>
        </w:rPr>
        <w:t xml:space="preserve"> made a </w:t>
      </w:r>
      <w:r>
        <w:rPr>
          <w:rFonts w:ascii="Times New Roman" w:hAnsi="Times New Roman" w:cs="Times New Roman"/>
        </w:rPr>
        <w:t xml:space="preserve">motion to approve the Nominations. </w:t>
      </w:r>
      <w:r w:rsidR="00255982">
        <w:rPr>
          <w:rFonts w:ascii="Times New Roman" w:hAnsi="Times New Roman" w:cs="Times New Roman"/>
        </w:rPr>
        <w:t>Jimmy Money</w:t>
      </w:r>
      <w:r w:rsidRPr="009D0270">
        <w:rPr>
          <w:rFonts w:ascii="Times New Roman" w:hAnsi="Times New Roman" w:cs="Times New Roman"/>
        </w:rPr>
        <w:t xml:space="preserve"> seconded the motion. The motion was passed by a unanimous vote.</w:t>
      </w:r>
    </w:p>
    <w:p w:rsidR="00CC21B7" w:rsidRDefault="00CC21B7" w:rsidP="0089155D">
      <w:pPr>
        <w:pStyle w:val="NoSpacing"/>
        <w:ind w:left="720"/>
        <w:rPr>
          <w:rFonts w:ascii="Times New Roman" w:hAnsi="Times New Roman" w:cs="Times New Roman"/>
        </w:rPr>
      </w:pPr>
    </w:p>
    <w:p w:rsidR="00CC21B7" w:rsidRDefault="00CC21B7" w:rsidP="0089155D">
      <w:pPr>
        <w:pStyle w:val="NoSpacing"/>
        <w:ind w:left="720"/>
        <w:rPr>
          <w:rFonts w:ascii="Times New Roman" w:hAnsi="Times New Roman" w:cs="Times New Roman"/>
        </w:rPr>
      </w:pPr>
    </w:p>
    <w:p w:rsidR="00CC21B7" w:rsidRDefault="00CC21B7" w:rsidP="0089155D">
      <w:pPr>
        <w:pStyle w:val="NoSpacing"/>
        <w:ind w:left="720"/>
        <w:rPr>
          <w:rFonts w:ascii="Times New Roman" w:hAnsi="Times New Roman" w:cs="Times New Roman"/>
        </w:rPr>
      </w:pPr>
    </w:p>
    <w:p w:rsidR="00255982" w:rsidRPr="00255982" w:rsidRDefault="00255982" w:rsidP="00255982">
      <w:pPr>
        <w:pStyle w:val="NoSpacing"/>
        <w:ind w:left="1080"/>
        <w:rPr>
          <w:rFonts w:ascii="Times New Roman" w:hAnsi="Times New Roman" w:cs="Times New Roman"/>
        </w:rPr>
      </w:pPr>
    </w:p>
    <w:p w:rsidR="00B6282C" w:rsidRPr="00CC44EC" w:rsidRDefault="00B6282C" w:rsidP="0089155D">
      <w:pPr>
        <w:pStyle w:val="NoSpacing"/>
        <w:ind w:left="720" w:hanging="360"/>
        <w:rPr>
          <w:rFonts w:ascii="Times New Roman" w:hAnsi="Times New Roman" w:cs="Times New Roman"/>
        </w:rPr>
      </w:pPr>
      <w:r w:rsidRPr="00CC44EC">
        <w:rPr>
          <w:rFonts w:ascii="Times New Roman" w:hAnsi="Times New Roman" w:cs="Times New Roman"/>
          <w:b/>
        </w:rPr>
        <w:t>B. Agency Administration</w:t>
      </w:r>
    </w:p>
    <w:p w:rsidR="00B6282C" w:rsidRDefault="00B6282C" w:rsidP="0089155D">
      <w:pPr>
        <w:pStyle w:val="NoSpacing"/>
        <w:ind w:left="1080" w:hanging="360"/>
        <w:rPr>
          <w:rFonts w:ascii="Times New Roman" w:eastAsia="Times New Roman" w:hAnsi="Times New Roman" w:cs="Times New Roman"/>
          <w:b/>
        </w:rPr>
      </w:pPr>
      <w:r w:rsidRPr="00CC44EC">
        <w:rPr>
          <w:rFonts w:ascii="Times New Roman" w:hAnsi="Times New Roman" w:cs="Times New Roman"/>
          <w:b/>
        </w:rPr>
        <w:t xml:space="preserve">1. </w:t>
      </w:r>
      <w:r w:rsidRPr="00CC44EC">
        <w:rPr>
          <w:rFonts w:ascii="Times New Roman" w:eastAsia="Times New Roman" w:hAnsi="Times New Roman" w:cs="Times New Roman"/>
          <w:b/>
        </w:rPr>
        <w:t>FY 2022 Reports</w:t>
      </w:r>
      <w:r>
        <w:rPr>
          <w:rFonts w:ascii="Times New Roman" w:eastAsia="Times New Roman" w:hAnsi="Times New Roman" w:cs="Times New Roman"/>
          <w:b/>
        </w:rPr>
        <w:t xml:space="preserve">    </w:t>
      </w:r>
    </w:p>
    <w:p w:rsidR="00B6282C" w:rsidRPr="00CC44EC" w:rsidRDefault="00B6282C" w:rsidP="0089155D">
      <w:pPr>
        <w:pStyle w:val="NoSpacing"/>
        <w:numPr>
          <w:ilvl w:val="0"/>
          <w:numId w:val="2"/>
        </w:numPr>
        <w:ind w:left="1440"/>
        <w:rPr>
          <w:rFonts w:ascii="Times New Roman" w:hAnsi="Times New Roman" w:cs="Times New Roman"/>
          <w:b/>
        </w:rPr>
      </w:pPr>
      <w:r w:rsidRPr="00CC44EC">
        <w:rPr>
          <w:rFonts w:ascii="Times New Roman" w:eastAsia="Times New Roman" w:hAnsi="Times New Roman" w:cs="Times New Roman"/>
          <w:b/>
        </w:rPr>
        <w:t>Finance Department – Lakisha Davis</w:t>
      </w:r>
    </w:p>
    <w:p w:rsidR="00B6282C" w:rsidRDefault="00B6282C" w:rsidP="0089155D">
      <w:pPr>
        <w:pStyle w:val="NoSpacing"/>
        <w:rPr>
          <w:rFonts w:ascii="Times New Roman" w:hAnsi="Times New Roman" w:cs="Times New Roman"/>
        </w:rPr>
      </w:pPr>
      <w:r w:rsidRPr="00D23D5B">
        <w:rPr>
          <w:rFonts w:ascii="Times New Roman" w:hAnsi="Times New Roman" w:cs="Times New Roman"/>
        </w:rPr>
        <w:t>Ms. Davis welcome everyon</w:t>
      </w:r>
      <w:r>
        <w:rPr>
          <w:rFonts w:ascii="Times New Roman" w:hAnsi="Times New Roman" w:cs="Times New Roman"/>
        </w:rPr>
        <w:t xml:space="preserve">e to the meeting. She stated that </w:t>
      </w:r>
      <w:r>
        <w:rPr>
          <w:rFonts w:ascii="Times New Roman" w:eastAsia="Trebuchet MS" w:hAnsi="Times New Roman" w:cs="Times New Roman"/>
        </w:rPr>
        <w:t>s</w:t>
      </w:r>
      <w:r w:rsidRPr="00D23D5B">
        <w:rPr>
          <w:rFonts w:ascii="Times New Roman" w:eastAsia="Trebuchet MS" w:hAnsi="Times New Roman" w:cs="Times New Roman"/>
        </w:rPr>
        <w:t xml:space="preserve">taff </w:t>
      </w:r>
      <w:r>
        <w:rPr>
          <w:rFonts w:ascii="Times New Roman" w:eastAsia="Trebuchet MS" w:hAnsi="Times New Roman" w:cs="Times New Roman"/>
        </w:rPr>
        <w:t>c</w:t>
      </w:r>
      <w:r w:rsidRPr="00D23D5B">
        <w:rPr>
          <w:rFonts w:ascii="Times New Roman" w:eastAsia="Trebuchet MS" w:hAnsi="Times New Roman" w:cs="Times New Roman"/>
        </w:rPr>
        <w:t xml:space="preserve">ontinued training on GMS (Grants Management Systems), Head Start/Early Head Start Fiscal training, </w:t>
      </w:r>
      <w:r>
        <w:rPr>
          <w:rFonts w:ascii="Times New Roman" w:eastAsia="Trebuchet MS" w:hAnsi="Times New Roman" w:cs="Times New Roman"/>
        </w:rPr>
        <w:t xml:space="preserve">also, </w:t>
      </w:r>
      <w:r w:rsidRPr="00D23D5B">
        <w:rPr>
          <w:rFonts w:ascii="Times New Roman" w:eastAsia="Trebuchet MS" w:hAnsi="Times New Roman" w:cs="Times New Roman"/>
        </w:rPr>
        <w:t>completed COLA application for Head Start</w:t>
      </w:r>
      <w:r>
        <w:rPr>
          <w:rFonts w:ascii="Times New Roman" w:eastAsia="Trebuchet MS" w:hAnsi="Times New Roman" w:cs="Times New Roman"/>
        </w:rPr>
        <w:t>.</w:t>
      </w:r>
      <w:r>
        <w:rPr>
          <w:rFonts w:ascii="Times New Roman" w:hAnsi="Times New Roman" w:cs="Times New Roman"/>
        </w:rPr>
        <w:t xml:space="preserve"> </w:t>
      </w:r>
    </w:p>
    <w:p w:rsidR="00B6282C" w:rsidRDefault="00B6282C" w:rsidP="0089155D">
      <w:pPr>
        <w:pStyle w:val="NoSpacing"/>
        <w:rPr>
          <w:rFonts w:ascii="Times New Roman" w:hAnsi="Times New Roman" w:cs="Times New Roman"/>
        </w:rPr>
      </w:pPr>
      <w:r>
        <w:rPr>
          <w:rFonts w:ascii="Times New Roman" w:hAnsi="Times New Roman" w:cs="Times New Roman"/>
        </w:rPr>
        <w:t>She noted that the Finance Department will be p</w:t>
      </w:r>
      <w:r w:rsidRPr="00D23D5B">
        <w:rPr>
          <w:rFonts w:ascii="Times New Roman" w:eastAsia="Trebuchet MS" w:hAnsi="Times New Roman" w:cs="Times New Roman"/>
        </w:rPr>
        <w:t>reparing for Year-end and continuing Head Start/Early Head Start Fiscal training, transition back to GMS and Clockwise for payroll processing</w:t>
      </w:r>
      <w:r w:rsidR="007F07A8">
        <w:rPr>
          <w:rFonts w:ascii="Times New Roman" w:eastAsia="Trebuchet MS" w:hAnsi="Times New Roman" w:cs="Times New Roman"/>
        </w:rPr>
        <w:t>.</w:t>
      </w:r>
    </w:p>
    <w:p w:rsidR="007F07A8" w:rsidRPr="007F07A8" w:rsidRDefault="007F07A8" w:rsidP="007F07A8">
      <w:pPr>
        <w:pStyle w:val="NoSpacing"/>
        <w:ind w:left="2160"/>
        <w:rPr>
          <w:rFonts w:ascii="Times New Roman" w:hAnsi="Times New Roman" w:cs="Times New Roman"/>
        </w:rPr>
      </w:pPr>
    </w:p>
    <w:p w:rsidR="00B6282C" w:rsidRDefault="00B6282C" w:rsidP="0089155D">
      <w:pPr>
        <w:pStyle w:val="NoSpacing"/>
        <w:numPr>
          <w:ilvl w:val="0"/>
          <w:numId w:val="2"/>
        </w:numPr>
        <w:ind w:left="1440"/>
        <w:rPr>
          <w:rFonts w:ascii="Times New Roman" w:hAnsi="Times New Roman" w:cs="Times New Roman"/>
          <w:b/>
        </w:rPr>
      </w:pPr>
      <w:r w:rsidRPr="007C4560">
        <w:rPr>
          <w:rFonts w:ascii="Times New Roman" w:hAnsi="Times New Roman" w:cs="Times New Roman"/>
          <w:b/>
        </w:rPr>
        <w:t>Head Start – Jackie Daniels</w:t>
      </w:r>
    </w:p>
    <w:p w:rsidR="00B6282C" w:rsidRPr="001E43E3" w:rsidRDefault="00B6282C" w:rsidP="0089155D">
      <w:pPr>
        <w:pStyle w:val="NoSpacing"/>
        <w:rPr>
          <w:rFonts w:ascii="Times New Roman" w:hAnsi="Times New Roman" w:cs="Times New Roman"/>
        </w:rPr>
      </w:pPr>
      <w:r>
        <w:rPr>
          <w:rFonts w:ascii="Times New Roman" w:hAnsi="Times New Roman" w:cs="Times New Roman"/>
        </w:rPr>
        <w:t xml:space="preserve">Ms. Daniels informed the Board that </w:t>
      </w:r>
      <w:r w:rsidRPr="001E43E3">
        <w:rPr>
          <w:rFonts w:ascii="Times New Roman" w:hAnsi="Times New Roman" w:cs="Times New Roman"/>
        </w:rPr>
        <w:t>SEARP&amp;DC Head Start and Early Childhood Development Program has ended the 2021-22 school year. All Head Start centers are closed, however two centers (Andalusia &amp; Headland) are operating the Early Head Start and they are still in session.</w:t>
      </w:r>
      <w:r>
        <w:rPr>
          <w:rFonts w:ascii="Times New Roman" w:hAnsi="Times New Roman" w:cs="Times New Roman"/>
        </w:rPr>
        <w:t xml:space="preserve"> </w:t>
      </w:r>
      <w:r w:rsidRPr="001E43E3">
        <w:rPr>
          <w:rFonts w:ascii="Times New Roman" w:hAnsi="Times New Roman" w:cs="Times New Roman"/>
        </w:rPr>
        <w:t>Head Start supports staff in numerous ways, one being the educational opportunities. Currently, there are twelve staff who are attending college, to obtain their degrees.</w:t>
      </w:r>
    </w:p>
    <w:p w:rsidR="0089155D" w:rsidRDefault="0089155D" w:rsidP="0089155D">
      <w:pPr>
        <w:pStyle w:val="NoSpacing"/>
        <w:ind w:hanging="90"/>
        <w:rPr>
          <w:rFonts w:ascii="Times New Roman" w:hAnsi="Times New Roman" w:cs="Times New Roman"/>
        </w:rPr>
      </w:pPr>
    </w:p>
    <w:p w:rsidR="00B6282C" w:rsidRPr="00356B6F" w:rsidRDefault="00B6282C" w:rsidP="0089155D">
      <w:pPr>
        <w:pStyle w:val="NoSpacing"/>
        <w:rPr>
          <w:rFonts w:ascii="Times New Roman" w:hAnsi="Times New Roman" w:cs="Times New Roman"/>
          <w:b/>
        </w:rPr>
      </w:pPr>
      <w:r w:rsidRPr="00356B6F">
        <w:rPr>
          <w:rFonts w:ascii="Times New Roman" w:hAnsi="Times New Roman" w:cs="Times New Roman"/>
          <w:b/>
          <w:u w:color="000000"/>
        </w:rPr>
        <w:t>Enrollment:</w:t>
      </w:r>
      <w:r w:rsidRPr="00356B6F">
        <w:rPr>
          <w:rFonts w:ascii="Times New Roman" w:hAnsi="Times New Roman" w:cs="Times New Roman"/>
          <w:b/>
        </w:rPr>
        <w:t xml:space="preserve"> </w:t>
      </w:r>
    </w:p>
    <w:p w:rsidR="00B6282C" w:rsidRDefault="00B6282C" w:rsidP="0089155D">
      <w:pPr>
        <w:pStyle w:val="NoSpacing"/>
        <w:rPr>
          <w:rFonts w:ascii="Times New Roman" w:hAnsi="Times New Roman" w:cs="Times New Roman"/>
        </w:rPr>
      </w:pPr>
      <w:r w:rsidRPr="001E43E3">
        <w:rPr>
          <w:rFonts w:ascii="Times New Roman" w:hAnsi="Times New Roman" w:cs="Times New Roman"/>
        </w:rPr>
        <w:t>We had update the eligibility forms to include the IM from the Office of Head Start. Now, families that participate in the SNAP program are categorically eligible for Head Start. We are still recruiting for eligible children, so tell everyone to apply.</w:t>
      </w:r>
    </w:p>
    <w:p w:rsidR="0089155D" w:rsidRDefault="0089155D" w:rsidP="0089155D">
      <w:pPr>
        <w:pStyle w:val="NoSpacing"/>
        <w:rPr>
          <w:rFonts w:ascii="Times New Roman" w:hAnsi="Times New Roman" w:cs="Times New Roman"/>
          <w:b/>
          <w:u w:color="000000"/>
        </w:rPr>
      </w:pPr>
    </w:p>
    <w:p w:rsidR="00B6282C" w:rsidRPr="00200656" w:rsidRDefault="00B6282C" w:rsidP="0089155D">
      <w:pPr>
        <w:pStyle w:val="NoSpacing"/>
        <w:rPr>
          <w:rFonts w:ascii="Times New Roman" w:hAnsi="Times New Roman" w:cs="Times New Roman"/>
          <w:b/>
        </w:rPr>
      </w:pPr>
      <w:r w:rsidRPr="00200656">
        <w:rPr>
          <w:rFonts w:ascii="Times New Roman" w:hAnsi="Times New Roman" w:cs="Times New Roman"/>
          <w:b/>
          <w:u w:color="000000"/>
        </w:rPr>
        <w:t>Applications:</w:t>
      </w:r>
    </w:p>
    <w:p w:rsidR="00B6282C" w:rsidRPr="001E43E3" w:rsidRDefault="00B6282C" w:rsidP="0089155D">
      <w:pPr>
        <w:pStyle w:val="NoSpacing"/>
        <w:rPr>
          <w:rFonts w:ascii="Times New Roman" w:hAnsi="Times New Roman" w:cs="Times New Roman"/>
        </w:rPr>
      </w:pPr>
      <w:r w:rsidRPr="001E43E3">
        <w:rPr>
          <w:rFonts w:ascii="Times New Roman" w:hAnsi="Times New Roman" w:cs="Times New Roman"/>
        </w:rPr>
        <w:t>SEARP&amp;DC Head Start-ECD Program has/will apply or will report for the following:</w:t>
      </w:r>
    </w:p>
    <w:p w:rsidR="00B6282C" w:rsidRPr="001E43E3" w:rsidRDefault="00B6282C" w:rsidP="0089155D">
      <w:pPr>
        <w:pStyle w:val="NoSpacing"/>
        <w:rPr>
          <w:rFonts w:ascii="Times New Roman" w:hAnsi="Times New Roman" w:cs="Times New Roman"/>
        </w:rPr>
      </w:pPr>
      <w:r w:rsidRPr="001E43E3">
        <w:rPr>
          <w:rFonts w:ascii="Times New Roman" w:hAnsi="Times New Roman" w:cs="Times New Roman"/>
        </w:rPr>
        <w:t>DECE/OSR Pre-K classroom</w:t>
      </w:r>
      <w:r w:rsidRPr="001E43E3">
        <w:rPr>
          <w:rFonts w:ascii="Times New Roman" w:hAnsi="Times New Roman" w:cs="Times New Roman"/>
        </w:rPr>
        <w:tab/>
        <w:t xml:space="preserve">-  </w:t>
      </w:r>
      <w:r w:rsidRPr="001E43E3">
        <w:rPr>
          <w:rFonts w:ascii="Times New Roman" w:hAnsi="Times New Roman" w:cs="Times New Roman"/>
        </w:rPr>
        <w:tab/>
        <w:t>submitted- status/pending</w:t>
      </w:r>
    </w:p>
    <w:p w:rsidR="00B6282C" w:rsidRPr="001E43E3" w:rsidRDefault="00B6282C" w:rsidP="0089155D">
      <w:pPr>
        <w:pStyle w:val="NoSpacing"/>
        <w:rPr>
          <w:rFonts w:ascii="Times New Roman" w:hAnsi="Times New Roman" w:cs="Times New Roman"/>
        </w:rPr>
      </w:pPr>
      <w:r w:rsidRPr="001E43E3">
        <w:rPr>
          <w:rFonts w:ascii="Times New Roman" w:hAnsi="Times New Roman" w:cs="Times New Roman"/>
        </w:rPr>
        <w:t xml:space="preserve">OHS-COLA  </w:t>
      </w:r>
      <w:r w:rsidRPr="001E43E3">
        <w:rPr>
          <w:rFonts w:ascii="Times New Roman" w:hAnsi="Times New Roman" w:cs="Times New Roman"/>
        </w:rPr>
        <w:tab/>
      </w:r>
      <w:r w:rsidRPr="001E43E3">
        <w:rPr>
          <w:rFonts w:ascii="Times New Roman" w:hAnsi="Times New Roman" w:cs="Times New Roman"/>
        </w:rPr>
        <w:tab/>
      </w:r>
      <w:r w:rsidRPr="001E43E3">
        <w:rPr>
          <w:rFonts w:ascii="Times New Roman" w:hAnsi="Times New Roman" w:cs="Times New Roman"/>
        </w:rPr>
        <w:tab/>
        <w:t>-</w:t>
      </w:r>
      <w:r w:rsidRPr="001E43E3">
        <w:rPr>
          <w:rFonts w:ascii="Times New Roman" w:hAnsi="Times New Roman" w:cs="Times New Roman"/>
        </w:rPr>
        <w:tab/>
        <w:t>submitted</w:t>
      </w:r>
    </w:p>
    <w:p w:rsidR="00B6282C" w:rsidRPr="001E43E3" w:rsidRDefault="00B6282C" w:rsidP="0089155D">
      <w:pPr>
        <w:pStyle w:val="NoSpacing"/>
        <w:rPr>
          <w:rFonts w:ascii="Times New Roman" w:hAnsi="Times New Roman" w:cs="Times New Roman"/>
        </w:rPr>
      </w:pPr>
      <w:r w:rsidRPr="001E43E3">
        <w:rPr>
          <w:rFonts w:ascii="Times New Roman" w:hAnsi="Times New Roman" w:cs="Times New Roman"/>
        </w:rPr>
        <w:t>DHR-Round 4</w:t>
      </w:r>
      <w:r w:rsidRPr="001E43E3">
        <w:rPr>
          <w:rFonts w:ascii="Times New Roman" w:hAnsi="Times New Roman" w:cs="Times New Roman"/>
        </w:rPr>
        <w:tab/>
      </w:r>
      <w:r w:rsidRPr="001E43E3">
        <w:rPr>
          <w:rFonts w:ascii="Times New Roman" w:hAnsi="Times New Roman" w:cs="Times New Roman"/>
        </w:rPr>
        <w:tab/>
      </w:r>
      <w:r w:rsidRPr="001E43E3">
        <w:rPr>
          <w:rFonts w:ascii="Times New Roman" w:hAnsi="Times New Roman" w:cs="Times New Roman"/>
        </w:rPr>
        <w:tab/>
        <w:t xml:space="preserve">- </w:t>
      </w:r>
      <w:r w:rsidRPr="001E43E3">
        <w:rPr>
          <w:rFonts w:ascii="Times New Roman" w:hAnsi="Times New Roman" w:cs="Times New Roman"/>
        </w:rPr>
        <w:tab/>
        <w:t>applying</w:t>
      </w:r>
    </w:p>
    <w:p w:rsidR="00B6282C" w:rsidRDefault="00B6282C" w:rsidP="0089155D">
      <w:pPr>
        <w:pStyle w:val="NoSpacing"/>
        <w:rPr>
          <w:rFonts w:ascii="Times New Roman" w:hAnsi="Times New Roman" w:cs="Times New Roman"/>
        </w:rPr>
      </w:pPr>
      <w:r w:rsidRPr="001E43E3">
        <w:rPr>
          <w:rFonts w:ascii="Times New Roman" w:hAnsi="Times New Roman" w:cs="Times New Roman"/>
        </w:rPr>
        <w:t>Program Information Report</w:t>
      </w:r>
      <w:r w:rsidRPr="001E43E3">
        <w:rPr>
          <w:rFonts w:ascii="Times New Roman" w:hAnsi="Times New Roman" w:cs="Times New Roman"/>
        </w:rPr>
        <w:tab/>
        <w:t>-</w:t>
      </w:r>
      <w:r w:rsidRPr="001E43E3">
        <w:rPr>
          <w:rFonts w:ascii="Times New Roman" w:hAnsi="Times New Roman" w:cs="Times New Roman"/>
        </w:rPr>
        <w:tab/>
        <w:t>working on</w:t>
      </w:r>
    </w:p>
    <w:p w:rsidR="00255982" w:rsidRDefault="00255982" w:rsidP="0089155D">
      <w:pPr>
        <w:pStyle w:val="NoSpacing"/>
        <w:rPr>
          <w:rFonts w:ascii="Times New Roman" w:hAnsi="Times New Roman" w:cs="Times New Roman"/>
        </w:rPr>
      </w:pPr>
    </w:p>
    <w:p w:rsidR="00B6282C" w:rsidRPr="00A913B6" w:rsidRDefault="00B6282C" w:rsidP="0089155D">
      <w:pPr>
        <w:pStyle w:val="NoSpacing"/>
        <w:rPr>
          <w:rFonts w:ascii="Times New Roman" w:hAnsi="Times New Roman" w:cs="Times New Roman"/>
          <w:b/>
        </w:rPr>
      </w:pPr>
      <w:r w:rsidRPr="00A913B6">
        <w:rPr>
          <w:rFonts w:ascii="Times New Roman" w:hAnsi="Times New Roman" w:cs="Times New Roman"/>
          <w:b/>
        </w:rPr>
        <w:t>Projects</w:t>
      </w:r>
      <w:r>
        <w:rPr>
          <w:rFonts w:ascii="Times New Roman" w:hAnsi="Times New Roman" w:cs="Times New Roman"/>
          <w:b/>
        </w:rPr>
        <w:t>:</w:t>
      </w:r>
    </w:p>
    <w:p w:rsidR="00B6282C" w:rsidRDefault="00B6282C" w:rsidP="0089155D">
      <w:pPr>
        <w:pStyle w:val="NoSpacing"/>
        <w:rPr>
          <w:rFonts w:ascii="Times New Roman" w:hAnsi="Times New Roman" w:cs="Times New Roman"/>
          <w:szCs w:val="24"/>
        </w:rPr>
      </w:pPr>
      <w:r w:rsidRPr="001E43E3">
        <w:rPr>
          <w:rFonts w:ascii="Times New Roman" w:hAnsi="Times New Roman" w:cs="Times New Roman"/>
          <w:szCs w:val="24"/>
        </w:rPr>
        <w:t>WRCD h</w:t>
      </w:r>
      <w:r>
        <w:rPr>
          <w:rFonts w:ascii="Times New Roman" w:hAnsi="Times New Roman" w:cs="Times New Roman"/>
          <w:szCs w:val="24"/>
        </w:rPr>
        <w:t xml:space="preserve">ad some legislators to meet with </w:t>
      </w:r>
      <w:r w:rsidRPr="001E43E3">
        <w:rPr>
          <w:rFonts w:ascii="Times New Roman" w:hAnsi="Times New Roman" w:cs="Times New Roman"/>
          <w:szCs w:val="24"/>
        </w:rPr>
        <w:t>us at four of the six centers. So, we got the opportunity to share Head Start’s mission and goals. Also, we received additional STREAM related supplies</w:t>
      </w:r>
      <w:r>
        <w:rPr>
          <w:rFonts w:ascii="Times New Roman" w:hAnsi="Times New Roman" w:cs="Times New Roman"/>
          <w:szCs w:val="24"/>
        </w:rPr>
        <w:t xml:space="preserve"> and have had several meeting with </w:t>
      </w:r>
      <w:r w:rsidRPr="001E43E3">
        <w:rPr>
          <w:rFonts w:ascii="Times New Roman" w:hAnsi="Times New Roman" w:cs="Times New Roman"/>
          <w:szCs w:val="24"/>
        </w:rPr>
        <w:t>WRCD regarding the STREAM projects.</w:t>
      </w:r>
    </w:p>
    <w:p w:rsidR="0089155D" w:rsidRDefault="0089155D" w:rsidP="0089155D">
      <w:pPr>
        <w:pStyle w:val="NoSpacing"/>
        <w:rPr>
          <w:rFonts w:ascii="Times New Roman" w:hAnsi="Times New Roman" w:cs="Times New Roman"/>
          <w:b/>
          <w:u w:color="000000"/>
        </w:rPr>
      </w:pPr>
    </w:p>
    <w:p w:rsidR="00B6282C" w:rsidRPr="00200656" w:rsidRDefault="00B6282C" w:rsidP="0089155D">
      <w:pPr>
        <w:pStyle w:val="NoSpacing"/>
        <w:rPr>
          <w:rFonts w:ascii="Times New Roman" w:hAnsi="Times New Roman" w:cs="Times New Roman"/>
          <w:b/>
          <w:szCs w:val="24"/>
        </w:rPr>
      </w:pPr>
      <w:r w:rsidRPr="00200656">
        <w:rPr>
          <w:rFonts w:ascii="Times New Roman" w:hAnsi="Times New Roman" w:cs="Times New Roman"/>
          <w:b/>
          <w:u w:color="000000"/>
        </w:rPr>
        <w:t>Updates:</w:t>
      </w:r>
      <w:r w:rsidRPr="00200656">
        <w:rPr>
          <w:rFonts w:ascii="Times New Roman" w:eastAsia="Arial" w:hAnsi="Times New Roman" w:cs="Times New Roman"/>
          <w:b/>
          <w:color w:val="00B050"/>
          <w:sz w:val="15"/>
        </w:rPr>
        <w:t xml:space="preserve"> </w:t>
      </w:r>
    </w:p>
    <w:p w:rsidR="00B6282C" w:rsidRPr="001E43E3" w:rsidRDefault="00B6282C" w:rsidP="0089155D">
      <w:pPr>
        <w:pStyle w:val="NoSpacing"/>
        <w:rPr>
          <w:rFonts w:ascii="Times New Roman" w:hAnsi="Times New Roman" w:cs="Times New Roman"/>
        </w:rPr>
      </w:pPr>
      <w:r w:rsidRPr="001E43E3">
        <w:rPr>
          <w:rFonts w:ascii="Times New Roman" w:hAnsi="Times New Roman" w:cs="Times New Roman"/>
        </w:rPr>
        <w:t xml:space="preserve">The Center Directors has begun the process for the annual Program Information Report (PIR) and we will be working to finalize &amp; submit it by August. </w:t>
      </w:r>
    </w:p>
    <w:p w:rsidR="00B6282C" w:rsidRPr="001E43E3" w:rsidRDefault="00B6282C" w:rsidP="0089155D">
      <w:pPr>
        <w:pStyle w:val="NoSpacing"/>
        <w:rPr>
          <w:rFonts w:ascii="Times New Roman" w:hAnsi="Times New Roman" w:cs="Times New Roman"/>
        </w:rPr>
      </w:pPr>
      <w:r w:rsidRPr="001E43E3">
        <w:rPr>
          <w:rFonts w:ascii="Times New Roman" w:hAnsi="Times New Roman" w:cs="Times New Roman"/>
        </w:rPr>
        <w:t>The playgrounds phase process has begun for Andalusia &amp; Headland Early Head Start and Geneva Head Start. L</w:t>
      </w:r>
      <w:r>
        <w:rPr>
          <w:rFonts w:ascii="Times New Roman" w:hAnsi="Times New Roman" w:cs="Times New Roman"/>
        </w:rPr>
        <w:t xml:space="preserve">ast week, we met with </w:t>
      </w:r>
      <w:r w:rsidRPr="001E43E3">
        <w:rPr>
          <w:rFonts w:ascii="Times New Roman" w:hAnsi="Times New Roman" w:cs="Times New Roman"/>
        </w:rPr>
        <w:t xml:space="preserve">the vendor and </w:t>
      </w:r>
      <w:r>
        <w:rPr>
          <w:rFonts w:ascii="Times New Roman" w:hAnsi="Times New Roman" w:cs="Times New Roman"/>
        </w:rPr>
        <w:t xml:space="preserve">we will began the process soon. We have been provided with </w:t>
      </w:r>
      <w:r w:rsidRPr="001E43E3">
        <w:rPr>
          <w:rFonts w:ascii="Times New Roman" w:hAnsi="Times New Roman" w:cs="Times New Roman"/>
        </w:rPr>
        <w:t xml:space="preserve">numerous opportunity for </w:t>
      </w:r>
      <w:r>
        <w:rPr>
          <w:rFonts w:ascii="Times New Roman" w:hAnsi="Times New Roman" w:cs="Times New Roman"/>
        </w:rPr>
        <w:t xml:space="preserve">us to participate in sessions with </w:t>
      </w:r>
      <w:r w:rsidRPr="001E43E3">
        <w:rPr>
          <w:rFonts w:ascii="Times New Roman" w:hAnsi="Times New Roman" w:cs="Times New Roman"/>
        </w:rPr>
        <w:t>our Alabama Healthy Kids-Alabama Partnership for Children initiative Farm2 ECE Learning.</w:t>
      </w:r>
    </w:p>
    <w:p w:rsidR="00B6282C" w:rsidRPr="001E43E3" w:rsidRDefault="0089155D" w:rsidP="0089155D">
      <w:pPr>
        <w:pStyle w:val="NoSpacing"/>
        <w:rPr>
          <w:rFonts w:ascii="Times New Roman" w:hAnsi="Times New Roman" w:cs="Times New Roman"/>
        </w:rPr>
      </w:pPr>
      <w:r>
        <w:rPr>
          <w:rFonts w:ascii="Times New Roman" w:hAnsi="Times New Roman" w:cs="Times New Roman"/>
        </w:rPr>
        <w:t>T</w:t>
      </w:r>
      <w:r w:rsidR="00B6282C">
        <w:rPr>
          <w:rFonts w:ascii="Times New Roman" w:hAnsi="Times New Roman" w:cs="Times New Roman"/>
        </w:rPr>
        <w:t>he s</w:t>
      </w:r>
      <w:r w:rsidR="00B6282C" w:rsidRPr="001E43E3">
        <w:rPr>
          <w:rFonts w:ascii="Times New Roman" w:hAnsi="Times New Roman" w:cs="Times New Roman"/>
        </w:rPr>
        <w:t>taff has participated in the following trainings;</w:t>
      </w:r>
    </w:p>
    <w:p w:rsidR="00B6282C" w:rsidRPr="001E43E3" w:rsidRDefault="0089155D" w:rsidP="0089155D">
      <w:pPr>
        <w:pStyle w:val="NoSpacing"/>
        <w:tabs>
          <w:tab w:val="left" w:pos="3150"/>
          <w:tab w:val="left" w:pos="3420"/>
        </w:tabs>
        <w:ind w:left="360"/>
        <w:rPr>
          <w:rFonts w:ascii="Times New Roman" w:hAnsi="Times New Roman" w:cs="Times New Roman"/>
        </w:rPr>
      </w:pPr>
      <w:r>
        <w:rPr>
          <w:rFonts w:ascii="Times New Roman" w:hAnsi="Times New Roman" w:cs="Times New Roman"/>
        </w:rPr>
        <w:tab/>
      </w:r>
      <w:r w:rsidR="00B6282C" w:rsidRPr="001E43E3">
        <w:rPr>
          <w:rFonts w:ascii="Times New Roman" w:hAnsi="Times New Roman" w:cs="Times New Roman"/>
        </w:rPr>
        <w:t>-</w:t>
      </w:r>
      <w:r w:rsidR="00B6282C" w:rsidRPr="001E43E3">
        <w:rPr>
          <w:rFonts w:ascii="Times New Roman" w:hAnsi="Times New Roman" w:cs="Times New Roman"/>
        </w:rPr>
        <w:tab/>
        <w:t>Data Boot Camp</w:t>
      </w:r>
      <w:r w:rsidR="00B6282C">
        <w:rPr>
          <w:rFonts w:ascii="Times New Roman" w:hAnsi="Times New Roman" w:cs="Times New Roman"/>
        </w:rPr>
        <w:t xml:space="preserve">      </w:t>
      </w:r>
    </w:p>
    <w:p w:rsidR="00B6282C" w:rsidRPr="001E43E3" w:rsidRDefault="00B6282C" w:rsidP="0089155D">
      <w:pPr>
        <w:pStyle w:val="NoSpacing"/>
        <w:tabs>
          <w:tab w:val="left" w:pos="3150"/>
          <w:tab w:val="left" w:pos="3420"/>
        </w:tabs>
        <w:ind w:left="360"/>
        <w:rPr>
          <w:rFonts w:ascii="Times New Roman" w:hAnsi="Times New Roman" w:cs="Times New Roman"/>
        </w:rPr>
      </w:pPr>
      <w:r w:rsidRPr="001E43E3">
        <w:rPr>
          <w:rFonts w:ascii="Times New Roman" w:hAnsi="Times New Roman" w:cs="Times New Roman"/>
        </w:rPr>
        <w:tab/>
        <w:t>-</w:t>
      </w:r>
      <w:r w:rsidRPr="001E43E3">
        <w:rPr>
          <w:rFonts w:ascii="Times New Roman" w:hAnsi="Times New Roman" w:cs="Times New Roman"/>
        </w:rPr>
        <w:tab/>
        <w:t>Classroom Well-Being</w:t>
      </w:r>
    </w:p>
    <w:p w:rsidR="00B6282C" w:rsidRPr="001E43E3" w:rsidRDefault="00B6282C" w:rsidP="0089155D">
      <w:pPr>
        <w:pStyle w:val="NoSpacing"/>
        <w:tabs>
          <w:tab w:val="left" w:pos="3150"/>
          <w:tab w:val="left" w:pos="3420"/>
        </w:tabs>
        <w:ind w:left="360"/>
        <w:rPr>
          <w:rFonts w:ascii="Times New Roman" w:hAnsi="Times New Roman" w:cs="Times New Roman"/>
        </w:rPr>
      </w:pPr>
      <w:r w:rsidRPr="001E43E3">
        <w:rPr>
          <w:rFonts w:ascii="Times New Roman" w:hAnsi="Times New Roman" w:cs="Times New Roman"/>
        </w:rPr>
        <w:tab/>
        <w:t>-</w:t>
      </w:r>
      <w:r w:rsidRPr="001E43E3">
        <w:rPr>
          <w:rFonts w:ascii="Times New Roman" w:hAnsi="Times New Roman" w:cs="Times New Roman"/>
        </w:rPr>
        <w:tab/>
        <w:t>Health Institute</w:t>
      </w:r>
      <w:r w:rsidRPr="001E43E3">
        <w:rPr>
          <w:rFonts w:ascii="Times New Roman" w:hAnsi="Times New Roman" w:cs="Times New Roman"/>
        </w:rPr>
        <w:tab/>
      </w:r>
    </w:p>
    <w:p w:rsidR="00B6282C" w:rsidRDefault="00B6282C" w:rsidP="0089155D">
      <w:pPr>
        <w:pStyle w:val="NoSpacing"/>
      </w:pPr>
      <w:r w:rsidRPr="001E43E3">
        <w:rPr>
          <w:rFonts w:ascii="Times New Roman" w:hAnsi="Times New Roman" w:cs="Times New Roman"/>
        </w:rPr>
        <w:t>Now, we are making plans for our annual Pre-Service training in July</w:t>
      </w:r>
      <w:r>
        <w:t>.</w:t>
      </w:r>
    </w:p>
    <w:p w:rsidR="00CC21B7" w:rsidRDefault="00CC21B7" w:rsidP="0089155D">
      <w:pPr>
        <w:pStyle w:val="NoSpacing"/>
      </w:pPr>
    </w:p>
    <w:p w:rsidR="00B6282C" w:rsidRPr="00B37B7E" w:rsidRDefault="00B6282C" w:rsidP="00B6282C">
      <w:pPr>
        <w:pStyle w:val="NoSpacing"/>
        <w:ind w:left="0"/>
        <w:rPr>
          <w:rFonts w:ascii="Times New Roman" w:hAnsi="Times New Roman" w:cs="Times New Roman"/>
        </w:rPr>
      </w:pPr>
    </w:p>
    <w:p w:rsidR="00B6282C" w:rsidRPr="00B76AA8" w:rsidRDefault="00B6282C" w:rsidP="0089155D">
      <w:pPr>
        <w:pStyle w:val="NoSpacing"/>
        <w:numPr>
          <w:ilvl w:val="0"/>
          <w:numId w:val="2"/>
        </w:numPr>
        <w:ind w:left="1440"/>
        <w:rPr>
          <w:rFonts w:ascii="Times New Roman" w:eastAsia="Times New Roman" w:hAnsi="Times New Roman" w:cs="Times New Roman"/>
          <w:b/>
        </w:rPr>
      </w:pPr>
      <w:r w:rsidRPr="00D45E62">
        <w:rPr>
          <w:rFonts w:ascii="Times New Roman" w:hAnsi="Times New Roman" w:cs="Times New Roman"/>
          <w:b/>
        </w:rPr>
        <w:t>Executive Director – Scott Farmer</w:t>
      </w:r>
    </w:p>
    <w:p w:rsidR="00B6282C" w:rsidRPr="0089155D" w:rsidRDefault="00B6282C" w:rsidP="0089155D">
      <w:pPr>
        <w:tabs>
          <w:tab w:val="left" w:pos="2430"/>
        </w:tabs>
        <w:spacing w:line="240" w:lineRule="auto"/>
        <w:rPr>
          <w:rFonts w:ascii="Times New Roman" w:eastAsia="Times New Roman" w:hAnsi="Times New Roman" w:cs="Times New Roman"/>
        </w:rPr>
      </w:pPr>
      <w:r w:rsidRPr="0089155D">
        <w:rPr>
          <w:rFonts w:ascii="Times New Roman" w:eastAsia="Times New Roman" w:hAnsi="Times New Roman" w:cs="Times New Roman"/>
        </w:rPr>
        <w:t xml:space="preserve">Mr. Farmer informed the Board that we are in the Title Search and Appraisal phase (working with Goodwyn, Mills &amp; </w:t>
      </w:r>
      <w:proofErr w:type="spellStart"/>
      <w:r w:rsidRPr="0089155D">
        <w:rPr>
          <w:rFonts w:ascii="Times New Roman" w:eastAsia="Times New Roman" w:hAnsi="Times New Roman" w:cs="Times New Roman"/>
        </w:rPr>
        <w:t>Cawood</w:t>
      </w:r>
      <w:proofErr w:type="spellEnd"/>
      <w:r w:rsidRPr="0089155D">
        <w:rPr>
          <w:rFonts w:ascii="Times New Roman" w:eastAsia="Times New Roman" w:hAnsi="Times New Roman" w:cs="Times New Roman"/>
        </w:rPr>
        <w:t xml:space="preserve">) and hopefully to receive approval for acquisition of 227 North Oates Street later this summer. </w:t>
      </w:r>
      <w:r w:rsidR="0089155D">
        <w:rPr>
          <w:rFonts w:ascii="Times New Roman" w:eastAsia="Times New Roman" w:hAnsi="Times New Roman" w:cs="Times New Roman"/>
        </w:rPr>
        <w:t>Mr. Farmer also went over demographic and legislative updates and thanked the Board for their support.</w:t>
      </w:r>
    </w:p>
    <w:p w:rsidR="00B6282C" w:rsidRPr="0089155D" w:rsidRDefault="00B6282C" w:rsidP="00B6282C">
      <w:pPr>
        <w:tabs>
          <w:tab w:val="left" w:pos="2430"/>
        </w:tabs>
        <w:spacing w:line="240" w:lineRule="auto"/>
        <w:ind w:left="2250"/>
        <w:rPr>
          <w:rFonts w:ascii="Times New Roman" w:eastAsia="Times New Roman" w:hAnsi="Times New Roman" w:cs="Times New Roman"/>
        </w:rPr>
      </w:pPr>
    </w:p>
    <w:p w:rsidR="00B6282C" w:rsidRPr="00C41FFD" w:rsidRDefault="00B6282C" w:rsidP="00B6282C">
      <w:pPr>
        <w:pStyle w:val="NoSpacing"/>
        <w:ind w:left="2250"/>
        <w:rPr>
          <w:rFonts w:ascii="Times New Roman" w:eastAsia="Times New Roman" w:hAnsi="Times New Roman" w:cs="Times New Roman"/>
          <w:b/>
        </w:rPr>
      </w:pPr>
    </w:p>
    <w:p w:rsidR="00B6282C" w:rsidRDefault="00B6282C" w:rsidP="0089155D">
      <w:pPr>
        <w:pStyle w:val="NoSpacing"/>
        <w:ind w:left="907" w:hanging="907"/>
        <w:jc w:val="both"/>
        <w:rPr>
          <w:rFonts w:ascii="Times New Roman" w:hAnsi="Times New Roman" w:cs="Times New Roman"/>
          <w:b/>
        </w:rPr>
      </w:pPr>
      <w:r>
        <w:rPr>
          <w:rFonts w:ascii="Times New Roman" w:hAnsi="Times New Roman" w:cs="Times New Roman"/>
          <w:b/>
        </w:rPr>
        <w:t>ITEM 5</w:t>
      </w:r>
      <w:r w:rsidRPr="00E471BB">
        <w:rPr>
          <w:rFonts w:ascii="Times New Roman" w:hAnsi="Times New Roman" w:cs="Times New Roman"/>
          <w:b/>
        </w:rPr>
        <w:t>:</w:t>
      </w:r>
      <w:r>
        <w:rPr>
          <w:rFonts w:ascii="Times New Roman" w:hAnsi="Times New Roman" w:cs="Times New Roman"/>
          <w:b/>
        </w:rPr>
        <w:t xml:space="preserve"> New Business</w:t>
      </w:r>
    </w:p>
    <w:p w:rsidR="00B6282C" w:rsidRPr="00FB03EC" w:rsidRDefault="00B6282C" w:rsidP="0089155D">
      <w:pPr>
        <w:pStyle w:val="NoSpacing"/>
        <w:ind w:left="0"/>
        <w:jc w:val="both"/>
        <w:rPr>
          <w:rFonts w:ascii="Times New Roman" w:hAnsi="Times New Roman" w:cs="Times New Roman"/>
        </w:rPr>
      </w:pPr>
      <w:r>
        <w:rPr>
          <w:rFonts w:ascii="Times New Roman" w:hAnsi="Times New Roman" w:cs="Times New Roman"/>
        </w:rPr>
        <w:t>None Noted</w:t>
      </w:r>
    </w:p>
    <w:p w:rsidR="00B6282C" w:rsidRDefault="00B6282C" w:rsidP="0089155D">
      <w:pPr>
        <w:pStyle w:val="NoSpacing"/>
        <w:ind w:left="0" w:hanging="270"/>
        <w:rPr>
          <w:rFonts w:ascii="Times New Roman" w:hAnsi="Times New Roman" w:cs="Times New Roman"/>
          <w:b/>
        </w:rPr>
      </w:pPr>
    </w:p>
    <w:p w:rsidR="00B6282C" w:rsidRDefault="00B6282C" w:rsidP="0089155D">
      <w:pPr>
        <w:pStyle w:val="NoSpacing"/>
        <w:ind w:left="907" w:hanging="907"/>
        <w:rPr>
          <w:rFonts w:ascii="Times New Roman" w:hAnsi="Times New Roman" w:cs="Times New Roman"/>
          <w:b/>
        </w:rPr>
      </w:pPr>
      <w:r>
        <w:rPr>
          <w:rFonts w:ascii="Times New Roman" w:hAnsi="Times New Roman" w:cs="Times New Roman"/>
          <w:b/>
        </w:rPr>
        <w:t>ITEM 6:  Announcements and/or Other Business</w:t>
      </w:r>
    </w:p>
    <w:p w:rsidR="00B6282C" w:rsidRDefault="00B6282C" w:rsidP="0089155D">
      <w:pPr>
        <w:pStyle w:val="NoSpacing"/>
        <w:ind w:left="0" w:hanging="270"/>
        <w:rPr>
          <w:rFonts w:ascii="Times New Roman" w:hAnsi="Times New Roman" w:cs="Times New Roman"/>
        </w:rPr>
      </w:pPr>
      <w:r>
        <w:rPr>
          <w:rFonts w:ascii="Times New Roman" w:hAnsi="Times New Roman" w:cs="Times New Roman"/>
          <w:b/>
        </w:rPr>
        <w:t xml:space="preserve">     </w:t>
      </w:r>
      <w:r w:rsidRPr="00326F23">
        <w:rPr>
          <w:rFonts w:ascii="Times New Roman" w:hAnsi="Times New Roman" w:cs="Times New Roman"/>
        </w:rPr>
        <w:t>None Noted</w:t>
      </w:r>
    </w:p>
    <w:p w:rsidR="00B6282C" w:rsidRDefault="00B6282C" w:rsidP="0089155D">
      <w:pPr>
        <w:pStyle w:val="NoSpacing"/>
        <w:ind w:left="0" w:hanging="270"/>
        <w:rPr>
          <w:rFonts w:ascii="Times New Roman" w:hAnsi="Times New Roman" w:cs="Times New Roman"/>
        </w:rPr>
      </w:pPr>
    </w:p>
    <w:p w:rsidR="00B6282C" w:rsidRDefault="00B6282C" w:rsidP="0089155D">
      <w:pPr>
        <w:pStyle w:val="NoSpacing"/>
        <w:ind w:left="907" w:hanging="907"/>
        <w:rPr>
          <w:rFonts w:ascii="Times New Roman" w:hAnsi="Times New Roman" w:cs="Times New Roman"/>
          <w:b/>
        </w:rPr>
      </w:pPr>
      <w:r>
        <w:rPr>
          <w:rFonts w:ascii="Times New Roman" w:hAnsi="Times New Roman" w:cs="Times New Roman"/>
          <w:b/>
        </w:rPr>
        <w:t xml:space="preserve">ITEM 7:  </w:t>
      </w:r>
      <w:r w:rsidRPr="00E471BB">
        <w:rPr>
          <w:rFonts w:ascii="Times New Roman" w:hAnsi="Times New Roman" w:cs="Times New Roman"/>
          <w:b/>
        </w:rPr>
        <w:t>A</w:t>
      </w:r>
      <w:r w:rsidR="0089155D">
        <w:rPr>
          <w:rFonts w:ascii="Times New Roman" w:hAnsi="Times New Roman" w:cs="Times New Roman"/>
          <w:b/>
        </w:rPr>
        <w:t>djournment</w:t>
      </w:r>
      <w:r>
        <w:rPr>
          <w:rFonts w:ascii="Times New Roman" w:hAnsi="Times New Roman" w:cs="Times New Roman"/>
          <w:b/>
        </w:rPr>
        <w:t xml:space="preserve">   </w:t>
      </w:r>
    </w:p>
    <w:p w:rsidR="00B6282C" w:rsidRDefault="00B6282C" w:rsidP="0089155D">
      <w:pPr>
        <w:pStyle w:val="NoSpacing"/>
        <w:tabs>
          <w:tab w:val="left" w:pos="1080"/>
        </w:tabs>
        <w:ind w:left="0" w:hanging="810"/>
        <w:rPr>
          <w:rFonts w:ascii="Times New Roman" w:hAnsi="Times New Roman" w:cs="Times New Roman"/>
        </w:rPr>
      </w:pPr>
      <w:r>
        <w:rPr>
          <w:rFonts w:ascii="Times New Roman" w:hAnsi="Times New Roman" w:cs="Times New Roman"/>
          <w:b/>
        </w:rPr>
        <w:t xml:space="preserve">               </w:t>
      </w:r>
      <w:r w:rsidRPr="002608BD">
        <w:rPr>
          <w:rFonts w:ascii="Times New Roman" w:hAnsi="Times New Roman" w:cs="Times New Roman"/>
        </w:rPr>
        <w:t>T</w:t>
      </w:r>
      <w:r>
        <w:rPr>
          <w:rFonts w:ascii="Times New Roman" w:hAnsi="Times New Roman" w:cs="Times New Roman"/>
        </w:rPr>
        <w:t xml:space="preserve">here being no further business, </w:t>
      </w:r>
      <w:r w:rsidRPr="002608BD">
        <w:rPr>
          <w:rFonts w:ascii="Times New Roman" w:hAnsi="Times New Roman" w:cs="Times New Roman"/>
        </w:rPr>
        <w:t xml:space="preserve">the meeting adjourned at </w:t>
      </w:r>
      <w:r>
        <w:rPr>
          <w:rFonts w:ascii="Times New Roman" w:hAnsi="Times New Roman" w:cs="Times New Roman"/>
        </w:rPr>
        <w:t>3:50 p.m.</w:t>
      </w:r>
    </w:p>
    <w:p w:rsidR="00B6282C" w:rsidRDefault="00B6282C" w:rsidP="00B6282C">
      <w:pPr>
        <w:pStyle w:val="NoSpacing"/>
        <w:tabs>
          <w:tab w:val="left" w:pos="1080"/>
        </w:tabs>
        <w:ind w:left="900" w:hanging="810"/>
        <w:rPr>
          <w:rFonts w:ascii="Times New Roman" w:hAnsi="Times New Roman" w:cs="Times New Roman"/>
        </w:rPr>
      </w:pPr>
    </w:p>
    <w:p w:rsidR="00B6282C" w:rsidRDefault="00B6282C" w:rsidP="00B6282C">
      <w:pPr>
        <w:pStyle w:val="NoSpacing"/>
        <w:tabs>
          <w:tab w:val="left" w:pos="1080"/>
        </w:tabs>
        <w:ind w:left="900" w:hanging="810"/>
        <w:rPr>
          <w:rFonts w:ascii="Times New Roman" w:hAnsi="Times New Roman" w:cs="Times New Roman"/>
        </w:rPr>
      </w:pPr>
    </w:p>
    <w:p w:rsidR="00B6282C" w:rsidRDefault="00B6282C" w:rsidP="00B6282C">
      <w:pPr>
        <w:pStyle w:val="NoSpacing"/>
        <w:tabs>
          <w:tab w:val="left" w:pos="1080"/>
        </w:tabs>
        <w:ind w:left="900" w:hanging="810"/>
        <w:rPr>
          <w:rFonts w:ascii="Times New Roman" w:hAnsi="Times New Roman" w:cs="Times New Roman"/>
        </w:rPr>
      </w:pPr>
    </w:p>
    <w:p w:rsidR="00B6282C" w:rsidRDefault="00B6282C" w:rsidP="00B6282C">
      <w:pPr>
        <w:pStyle w:val="NoSpacing"/>
        <w:tabs>
          <w:tab w:val="left" w:pos="1080"/>
        </w:tabs>
        <w:ind w:left="900" w:hanging="810"/>
        <w:rPr>
          <w:rFonts w:ascii="Times New Roman" w:hAnsi="Times New Roman" w:cs="Times New Roman"/>
        </w:rPr>
      </w:pPr>
    </w:p>
    <w:p w:rsidR="00B6282C" w:rsidRDefault="00B6282C" w:rsidP="00B6282C">
      <w:pPr>
        <w:pStyle w:val="NoSpacing"/>
        <w:tabs>
          <w:tab w:val="left" w:pos="1080"/>
        </w:tabs>
        <w:ind w:left="900" w:hanging="810"/>
        <w:rPr>
          <w:rFonts w:ascii="Times New Roman" w:hAnsi="Times New Roman" w:cs="Times New Roman"/>
        </w:rPr>
      </w:pPr>
    </w:p>
    <w:p w:rsidR="00B6282C" w:rsidRDefault="00B6282C" w:rsidP="00B6282C">
      <w:pPr>
        <w:pStyle w:val="NoSpacing"/>
        <w:tabs>
          <w:tab w:val="left" w:pos="1080"/>
        </w:tabs>
        <w:ind w:left="900" w:hanging="810"/>
        <w:rPr>
          <w:rFonts w:ascii="Times New Roman" w:hAnsi="Times New Roman" w:cs="Times New Roman"/>
        </w:rPr>
      </w:pPr>
    </w:p>
    <w:p w:rsidR="00CC21B7" w:rsidRDefault="00CC21B7" w:rsidP="00B6282C">
      <w:pPr>
        <w:pStyle w:val="NoSpacing"/>
        <w:tabs>
          <w:tab w:val="left" w:pos="1080"/>
        </w:tabs>
        <w:ind w:left="900" w:hanging="810"/>
        <w:rPr>
          <w:rFonts w:ascii="Times New Roman" w:hAnsi="Times New Roman" w:cs="Times New Roman"/>
        </w:rPr>
      </w:pPr>
    </w:p>
    <w:p w:rsidR="00CC21B7" w:rsidRDefault="00CC21B7" w:rsidP="00B6282C">
      <w:pPr>
        <w:pStyle w:val="NoSpacing"/>
        <w:tabs>
          <w:tab w:val="left" w:pos="1080"/>
        </w:tabs>
        <w:ind w:left="900" w:hanging="810"/>
        <w:rPr>
          <w:rFonts w:ascii="Times New Roman" w:hAnsi="Times New Roman" w:cs="Times New Roman"/>
        </w:rPr>
      </w:pPr>
    </w:p>
    <w:p w:rsidR="00CC21B7" w:rsidRDefault="00CC21B7" w:rsidP="00B6282C">
      <w:pPr>
        <w:pStyle w:val="NoSpacing"/>
        <w:tabs>
          <w:tab w:val="left" w:pos="1080"/>
        </w:tabs>
        <w:ind w:left="900" w:hanging="810"/>
        <w:rPr>
          <w:rFonts w:ascii="Times New Roman" w:hAnsi="Times New Roman" w:cs="Times New Roman"/>
        </w:rPr>
      </w:pPr>
    </w:p>
    <w:p w:rsidR="00CC21B7" w:rsidRDefault="00CC21B7" w:rsidP="00B6282C">
      <w:pPr>
        <w:pStyle w:val="NoSpacing"/>
        <w:tabs>
          <w:tab w:val="left" w:pos="1080"/>
        </w:tabs>
        <w:ind w:left="900" w:hanging="810"/>
        <w:rPr>
          <w:rFonts w:ascii="Times New Roman" w:hAnsi="Times New Roman" w:cs="Times New Roman"/>
        </w:rPr>
      </w:pPr>
    </w:p>
    <w:p w:rsidR="00B6282C" w:rsidRDefault="00B6282C" w:rsidP="00B6282C">
      <w:pPr>
        <w:pStyle w:val="NoSpacing"/>
        <w:tabs>
          <w:tab w:val="left" w:pos="1080"/>
        </w:tabs>
        <w:ind w:left="900" w:hanging="810"/>
        <w:rPr>
          <w:rFonts w:ascii="Times New Roman" w:hAnsi="Times New Roman" w:cs="Times New Roman"/>
        </w:rPr>
      </w:pPr>
    </w:p>
    <w:p w:rsidR="00B6282C" w:rsidRDefault="00B6282C" w:rsidP="00B6282C">
      <w:pPr>
        <w:pStyle w:val="NoSpacing"/>
        <w:tabs>
          <w:tab w:val="left" w:pos="1080"/>
        </w:tabs>
        <w:ind w:left="900" w:hanging="810"/>
        <w:rPr>
          <w:rFonts w:ascii="Times New Roman" w:hAnsi="Times New Roman" w:cs="Times New Roman"/>
        </w:rPr>
      </w:pPr>
    </w:p>
    <w:p w:rsidR="00B6282C" w:rsidRDefault="00B6282C" w:rsidP="00B6282C">
      <w:pPr>
        <w:pStyle w:val="NoSpacing"/>
        <w:tabs>
          <w:tab w:val="left" w:pos="1080"/>
        </w:tabs>
        <w:ind w:left="900" w:hanging="810"/>
        <w:rPr>
          <w:rFonts w:ascii="Times New Roman" w:hAnsi="Times New Roman" w:cs="Times New Roman"/>
        </w:rPr>
      </w:pPr>
    </w:p>
    <w:p w:rsidR="00B6282C" w:rsidRDefault="00B6282C" w:rsidP="00B6282C">
      <w:pPr>
        <w:ind w:left="0"/>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B6282C" w:rsidRDefault="00B6282C" w:rsidP="00B6282C">
      <w:pPr>
        <w:ind w:left="0" w:firstLine="720"/>
        <w:rPr>
          <w:rFonts w:ascii="Times New Roman" w:hAnsi="Times New Roman"/>
        </w:rPr>
      </w:pPr>
      <w:r>
        <w:rPr>
          <w:rFonts w:ascii="Times New Roman" w:eastAsia="Calibri" w:hAnsi="Times New Roman" w:cs="Times New Roman"/>
        </w:rPr>
        <w:t>Chairperson</w:t>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Executive Assistant </w:t>
      </w:r>
    </w:p>
    <w:p w:rsidR="00B6282C" w:rsidRDefault="00B6282C" w:rsidP="00B6282C">
      <w:pPr>
        <w:ind w:left="0" w:firstLine="720"/>
        <w:rPr>
          <w:rFonts w:ascii="Times New Roman" w:hAnsi="Times New Roman"/>
        </w:rPr>
      </w:pPr>
    </w:p>
    <w:p w:rsidR="00375B65" w:rsidRDefault="00375B65"/>
    <w:sectPr w:rsidR="00375B65" w:rsidSect="007B6D92">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334" w:rsidRDefault="00B13334" w:rsidP="00F8019B">
      <w:pPr>
        <w:spacing w:line="240" w:lineRule="auto"/>
      </w:pPr>
      <w:r>
        <w:separator/>
      </w:r>
    </w:p>
  </w:endnote>
  <w:endnote w:type="continuationSeparator" w:id="0">
    <w:p w:rsidR="00B13334" w:rsidRDefault="00B13334" w:rsidP="00F801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97146"/>
      <w:docPartObj>
        <w:docPartGallery w:val="Page Numbers (Bottom of Page)"/>
        <w:docPartUnique/>
      </w:docPartObj>
    </w:sdtPr>
    <w:sdtEndPr>
      <w:rPr>
        <w:noProof/>
      </w:rPr>
    </w:sdtEndPr>
    <w:sdtContent>
      <w:p w:rsidR="009B777A" w:rsidRDefault="009B777A" w:rsidP="00D434C8">
        <w:pPr>
          <w:pStyle w:val="Footer"/>
          <w:ind w:left="0"/>
          <w:jc w:val="center"/>
        </w:pPr>
        <w:r>
          <w:fldChar w:fldCharType="begin"/>
        </w:r>
        <w:r>
          <w:instrText xml:space="preserve"> PAGE   \* MERGEFORMAT </w:instrText>
        </w:r>
        <w:r>
          <w:fldChar w:fldCharType="separate"/>
        </w:r>
        <w:r w:rsidR="00F25145">
          <w:rPr>
            <w:noProof/>
          </w:rPr>
          <w:t>10</w:t>
        </w:r>
        <w:r>
          <w:rPr>
            <w:noProof/>
          </w:rPr>
          <w:fldChar w:fldCharType="end"/>
        </w:r>
      </w:p>
    </w:sdtContent>
  </w:sdt>
  <w:p w:rsidR="00342B16" w:rsidRDefault="00F25145" w:rsidP="00AE2014">
    <w:pPr>
      <w:pStyle w:val="Footer"/>
      <w:tabs>
        <w:tab w:val="center" w:pos="5510"/>
        <w:tab w:val="left" w:pos="608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334" w:rsidRDefault="00B13334" w:rsidP="00F8019B">
      <w:pPr>
        <w:spacing w:line="240" w:lineRule="auto"/>
      </w:pPr>
      <w:r>
        <w:separator/>
      </w:r>
    </w:p>
  </w:footnote>
  <w:footnote w:type="continuationSeparator" w:id="0">
    <w:p w:rsidR="00B13334" w:rsidRDefault="00B13334" w:rsidP="00F801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563" w:rsidRDefault="00CC6E1F">
    <w:pPr>
      <w:pStyle w:val="Header"/>
    </w:pPr>
    <w:r w:rsidRPr="0075141D">
      <w:rPr>
        <w:rFonts w:ascii="Times New Roman" w:hAnsi="Times New Roman" w:cs="Times New Roman"/>
        <w:b/>
        <w:sz w:val="24"/>
        <w:szCs w:val="24"/>
      </w:rPr>
      <w:t>Minutes-SEARP&amp;DC Board of Dir</w:t>
    </w:r>
    <w:r>
      <w:rPr>
        <w:rFonts w:ascii="Times New Roman" w:hAnsi="Times New Roman" w:cs="Times New Roman"/>
        <w:b/>
        <w:sz w:val="24"/>
        <w:szCs w:val="24"/>
      </w:rPr>
      <w:t>ectors Meeting-June 9,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8789B"/>
    <w:multiLevelType w:val="hybridMultilevel"/>
    <w:tmpl w:val="C0A64360"/>
    <w:lvl w:ilvl="0" w:tplc="5D6215C6">
      <w:start w:val="1"/>
      <w:numFmt w:val="decimal"/>
      <w:suff w:val="space"/>
      <w:lvlText w:val="%1."/>
      <w:lvlJc w:val="left"/>
      <w:pPr>
        <w:ind w:left="720" w:firstLine="10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535D32"/>
    <w:multiLevelType w:val="hybridMultilevel"/>
    <w:tmpl w:val="90208F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12A95"/>
    <w:multiLevelType w:val="hybridMultilevel"/>
    <w:tmpl w:val="8C10AEA4"/>
    <w:lvl w:ilvl="0" w:tplc="49B88D56">
      <w:start w:val="14"/>
      <w:numFmt w:val="decimal"/>
      <w:lvlText w:val="%1."/>
      <w:lvlJc w:val="left"/>
      <w:pPr>
        <w:ind w:left="1440" w:hanging="360"/>
      </w:pPr>
      <w:rPr>
        <w:rFonts w:hint="default"/>
        <w:b/>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C80F66"/>
    <w:multiLevelType w:val="hybridMultilevel"/>
    <w:tmpl w:val="80A6DAE6"/>
    <w:lvl w:ilvl="0" w:tplc="59FC799C">
      <w:start w:val="1"/>
      <w:numFmt w:val="decimal"/>
      <w:lvlText w:val="%1."/>
      <w:lvlJc w:val="left"/>
      <w:pPr>
        <w:tabs>
          <w:tab w:val="num" w:pos="1080"/>
        </w:tabs>
        <w:ind w:left="1080" w:hanging="360"/>
      </w:pPr>
      <w:rPr>
        <w:b/>
      </w:rPr>
    </w:lvl>
    <w:lvl w:ilvl="1" w:tplc="0409000F">
      <w:start w:val="1"/>
      <w:numFmt w:val="decimal"/>
      <w:lvlText w:val="%2."/>
      <w:lvlJc w:val="left"/>
      <w:pPr>
        <w:tabs>
          <w:tab w:val="num" w:pos="2700"/>
        </w:tabs>
        <w:ind w:left="2700" w:hanging="360"/>
      </w:pPr>
    </w:lvl>
    <w:lvl w:ilvl="2" w:tplc="0409001B">
      <w:start w:val="1"/>
      <w:numFmt w:val="lowerRoman"/>
      <w:lvlText w:val="%3."/>
      <w:lvlJc w:val="right"/>
      <w:pPr>
        <w:tabs>
          <w:tab w:val="num" w:pos="6120"/>
        </w:tabs>
        <w:ind w:left="6120" w:hanging="180"/>
      </w:pPr>
    </w:lvl>
    <w:lvl w:ilvl="3" w:tplc="0409000F">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4" w15:restartNumberingAfterBreak="0">
    <w:nsid w:val="22F82ADB"/>
    <w:multiLevelType w:val="hybridMultilevel"/>
    <w:tmpl w:val="A210DA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5">
      <w:start w:val="1"/>
      <w:numFmt w:val="bullet"/>
      <w:lvlText w:val=""/>
      <w:lvlJc w:val="left"/>
      <w:pPr>
        <w:ind w:left="2520" w:hanging="360"/>
      </w:pPr>
      <w:rPr>
        <w:rFonts w:ascii="Wingdings" w:hAnsi="Wingdings"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366986"/>
    <w:multiLevelType w:val="hybridMultilevel"/>
    <w:tmpl w:val="11FC55E2"/>
    <w:lvl w:ilvl="0" w:tplc="5E0C5E0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2C5CFD"/>
    <w:multiLevelType w:val="hybridMultilevel"/>
    <w:tmpl w:val="94B68BEE"/>
    <w:lvl w:ilvl="0" w:tplc="D772CE9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DD509D"/>
    <w:multiLevelType w:val="hybridMultilevel"/>
    <w:tmpl w:val="86CE32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239421E"/>
    <w:multiLevelType w:val="hybridMultilevel"/>
    <w:tmpl w:val="63063DB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00460F2"/>
    <w:multiLevelType w:val="hybridMultilevel"/>
    <w:tmpl w:val="453EB8E8"/>
    <w:lvl w:ilvl="0" w:tplc="5A561014">
      <w:start w:val="1"/>
      <w:numFmt w:val="upperLetter"/>
      <w:lvlText w:val="%1."/>
      <w:lvlJc w:val="left"/>
      <w:pPr>
        <w:ind w:left="360" w:hanging="360"/>
      </w:pPr>
      <w:rPr>
        <w:rFonts w:hint="default"/>
      </w:rPr>
    </w:lvl>
    <w:lvl w:ilvl="1" w:tplc="12EC4C5E">
      <w:start w:val="1"/>
      <w:numFmt w:val="decimal"/>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AC24FA4"/>
    <w:multiLevelType w:val="hybridMultilevel"/>
    <w:tmpl w:val="64904A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2770F3B"/>
    <w:multiLevelType w:val="hybridMultilevel"/>
    <w:tmpl w:val="F41EE4B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5"/>
  </w:num>
  <w:num w:numId="3">
    <w:abstractNumId w:val="0"/>
  </w:num>
  <w:num w:numId="4">
    <w:abstractNumId w:val="11"/>
  </w:num>
  <w:num w:numId="5">
    <w:abstractNumId w:val="6"/>
  </w:num>
  <w:num w:numId="6">
    <w:abstractNumId w:val="8"/>
  </w:num>
  <w:num w:numId="7">
    <w:abstractNumId w:val="7"/>
  </w:num>
  <w:num w:numId="8">
    <w:abstractNumId w:val="4"/>
  </w:num>
  <w:num w:numId="9">
    <w:abstractNumId w:val="10"/>
  </w:num>
  <w:num w:numId="10">
    <w:abstractNumId w:val="2"/>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82C"/>
    <w:rsid w:val="000902B4"/>
    <w:rsid w:val="000968B8"/>
    <w:rsid w:val="000B3C30"/>
    <w:rsid w:val="0010342E"/>
    <w:rsid w:val="00130C53"/>
    <w:rsid w:val="00143659"/>
    <w:rsid w:val="00150A39"/>
    <w:rsid w:val="00176DF2"/>
    <w:rsid w:val="001A506A"/>
    <w:rsid w:val="001E7D55"/>
    <w:rsid w:val="0020156D"/>
    <w:rsid w:val="00240D3E"/>
    <w:rsid w:val="002441DD"/>
    <w:rsid w:val="00253F5B"/>
    <w:rsid w:val="00255982"/>
    <w:rsid w:val="00264C66"/>
    <w:rsid w:val="002E3679"/>
    <w:rsid w:val="003278F6"/>
    <w:rsid w:val="00347C70"/>
    <w:rsid w:val="003715E7"/>
    <w:rsid w:val="00375B65"/>
    <w:rsid w:val="00380459"/>
    <w:rsid w:val="00390B3C"/>
    <w:rsid w:val="003933FE"/>
    <w:rsid w:val="00404281"/>
    <w:rsid w:val="00460AD5"/>
    <w:rsid w:val="004C3DE6"/>
    <w:rsid w:val="00553056"/>
    <w:rsid w:val="005C420F"/>
    <w:rsid w:val="005F1840"/>
    <w:rsid w:val="00652668"/>
    <w:rsid w:val="0067535F"/>
    <w:rsid w:val="00776AC3"/>
    <w:rsid w:val="007B6D92"/>
    <w:rsid w:val="007F07A8"/>
    <w:rsid w:val="008264BB"/>
    <w:rsid w:val="0083789D"/>
    <w:rsid w:val="0089155D"/>
    <w:rsid w:val="008A50E6"/>
    <w:rsid w:val="008A5B21"/>
    <w:rsid w:val="008B3E21"/>
    <w:rsid w:val="008F01EE"/>
    <w:rsid w:val="009265F1"/>
    <w:rsid w:val="00970E9E"/>
    <w:rsid w:val="00973E87"/>
    <w:rsid w:val="00981DB6"/>
    <w:rsid w:val="00985758"/>
    <w:rsid w:val="009B777A"/>
    <w:rsid w:val="00A05435"/>
    <w:rsid w:val="00A164D7"/>
    <w:rsid w:val="00A16A94"/>
    <w:rsid w:val="00A223FE"/>
    <w:rsid w:val="00A43060"/>
    <w:rsid w:val="00AB671C"/>
    <w:rsid w:val="00B13334"/>
    <w:rsid w:val="00B449D0"/>
    <w:rsid w:val="00B6282C"/>
    <w:rsid w:val="00B63A34"/>
    <w:rsid w:val="00B77A19"/>
    <w:rsid w:val="00BA18EE"/>
    <w:rsid w:val="00BD196C"/>
    <w:rsid w:val="00C04351"/>
    <w:rsid w:val="00C15680"/>
    <w:rsid w:val="00C3375E"/>
    <w:rsid w:val="00CC21B7"/>
    <w:rsid w:val="00CC6924"/>
    <w:rsid w:val="00CC6E1F"/>
    <w:rsid w:val="00CF508D"/>
    <w:rsid w:val="00D30359"/>
    <w:rsid w:val="00D434C8"/>
    <w:rsid w:val="00D57966"/>
    <w:rsid w:val="00E16331"/>
    <w:rsid w:val="00ED5F03"/>
    <w:rsid w:val="00EE5538"/>
    <w:rsid w:val="00F25145"/>
    <w:rsid w:val="00F8019B"/>
    <w:rsid w:val="00F90A7C"/>
    <w:rsid w:val="00FB2183"/>
    <w:rsid w:val="00FE0FFF"/>
    <w:rsid w:val="00FE6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1" type="connector" idref="#_x0000_s1029"/>
        <o:r id="V:Rule2" type="connector" idref="#_x0000_s1028"/>
        <o:r id="V:Rule3" type="connector" idref="#_x0000_s1030"/>
        <o:r id="V:Rule4" type="connector" idref="#_x0000_s1033"/>
        <o:r id="V:Rule5" type="connector" idref="#_x0000_s1032"/>
        <o:r id="V:Rule6" type="connector" idref="#_x0000_s1034"/>
      </o:rules>
    </o:shapelayout>
  </w:shapeDefaults>
  <w:decimalSymbol w:val="."/>
  <w:listSeparator w:val=","/>
  <w14:docId w14:val="07151DAB"/>
  <w15:chartTrackingRefBased/>
  <w15:docId w15:val="{D149751D-9BA0-495D-AEA7-5883170C2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82C"/>
    <w:pPr>
      <w:spacing w:after="0" w:line="276" w:lineRule="auto"/>
      <w:ind w:left="1440"/>
    </w:pPr>
  </w:style>
  <w:style w:type="paragraph" w:styleId="Heading3">
    <w:name w:val="heading 3"/>
    <w:basedOn w:val="Normal"/>
    <w:next w:val="Normal"/>
    <w:link w:val="Heading3Char"/>
    <w:unhideWhenUsed/>
    <w:qFormat/>
    <w:rsid w:val="00B6282C"/>
    <w:pPr>
      <w:keepNext/>
      <w:tabs>
        <w:tab w:val="left" w:pos="-720"/>
      </w:tabs>
      <w:suppressAutoHyphens/>
      <w:spacing w:line="240" w:lineRule="auto"/>
      <w:ind w:hanging="1440"/>
      <w:outlineLvl w:val="2"/>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6282C"/>
    <w:rPr>
      <w:rFonts w:ascii="Times New Roman" w:eastAsia="Times New Roman" w:hAnsi="Times New Roman" w:cs="Times New Roman"/>
      <w:b/>
      <w:szCs w:val="20"/>
    </w:rPr>
  </w:style>
  <w:style w:type="paragraph" w:styleId="BodyTextIndent">
    <w:name w:val="Body Text Indent"/>
    <w:basedOn w:val="Normal"/>
    <w:link w:val="BodyTextIndentChar"/>
    <w:uiPriority w:val="99"/>
    <w:unhideWhenUsed/>
    <w:rsid w:val="00B6282C"/>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B6282C"/>
    <w:rPr>
      <w:rFonts w:ascii="Calibri" w:eastAsia="Calibri" w:hAnsi="Calibri" w:cs="Times New Roman"/>
    </w:rPr>
  </w:style>
  <w:style w:type="paragraph" w:styleId="NoSpacing">
    <w:name w:val="No Spacing"/>
    <w:uiPriority w:val="1"/>
    <w:qFormat/>
    <w:rsid w:val="00B6282C"/>
    <w:pPr>
      <w:spacing w:after="0" w:line="240" w:lineRule="auto"/>
      <w:ind w:left="1440"/>
    </w:pPr>
  </w:style>
  <w:style w:type="paragraph" w:styleId="Header">
    <w:name w:val="header"/>
    <w:basedOn w:val="Normal"/>
    <w:link w:val="HeaderChar"/>
    <w:uiPriority w:val="99"/>
    <w:unhideWhenUsed/>
    <w:rsid w:val="00B6282C"/>
    <w:pPr>
      <w:tabs>
        <w:tab w:val="center" w:pos="4680"/>
        <w:tab w:val="right" w:pos="9360"/>
      </w:tabs>
      <w:spacing w:line="240" w:lineRule="auto"/>
    </w:pPr>
  </w:style>
  <w:style w:type="character" w:customStyle="1" w:styleId="HeaderChar">
    <w:name w:val="Header Char"/>
    <w:basedOn w:val="DefaultParagraphFont"/>
    <w:link w:val="Header"/>
    <w:uiPriority w:val="99"/>
    <w:rsid w:val="00B6282C"/>
  </w:style>
  <w:style w:type="paragraph" w:styleId="Footer">
    <w:name w:val="footer"/>
    <w:basedOn w:val="Normal"/>
    <w:link w:val="FooterChar"/>
    <w:uiPriority w:val="99"/>
    <w:unhideWhenUsed/>
    <w:rsid w:val="00B6282C"/>
    <w:pPr>
      <w:tabs>
        <w:tab w:val="center" w:pos="4680"/>
        <w:tab w:val="right" w:pos="9360"/>
      </w:tabs>
      <w:spacing w:line="240" w:lineRule="auto"/>
    </w:pPr>
  </w:style>
  <w:style w:type="character" w:customStyle="1" w:styleId="FooterChar">
    <w:name w:val="Footer Char"/>
    <w:basedOn w:val="DefaultParagraphFont"/>
    <w:link w:val="Footer"/>
    <w:uiPriority w:val="99"/>
    <w:rsid w:val="00B6282C"/>
  </w:style>
  <w:style w:type="paragraph" w:styleId="ListParagraph">
    <w:name w:val="List Paragraph"/>
    <w:basedOn w:val="Normal"/>
    <w:uiPriority w:val="34"/>
    <w:qFormat/>
    <w:rsid w:val="003715E7"/>
    <w:pPr>
      <w:ind w:left="720"/>
      <w:contextualSpacing/>
    </w:pPr>
  </w:style>
  <w:style w:type="paragraph" w:styleId="BalloonText">
    <w:name w:val="Balloon Text"/>
    <w:basedOn w:val="Normal"/>
    <w:link w:val="BalloonTextChar"/>
    <w:uiPriority w:val="99"/>
    <w:semiHidden/>
    <w:unhideWhenUsed/>
    <w:rsid w:val="00253F5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F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10</Pages>
  <Words>4879</Words>
  <Characters>27811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Chancey</dc:creator>
  <cp:keywords/>
  <dc:description/>
  <cp:lastModifiedBy>Glenda Chancey</cp:lastModifiedBy>
  <cp:revision>17</cp:revision>
  <cp:lastPrinted>2022-08-24T14:53:00Z</cp:lastPrinted>
  <dcterms:created xsi:type="dcterms:W3CDTF">2022-08-05T15:37:00Z</dcterms:created>
  <dcterms:modified xsi:type="dcterms:W3CDTF">2022-09-15T14:59:00Z</dcterms:modified>
</cp:coreProperties>
</file>